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B31" w:rsidRDefault="00BD42C1" w:rsidP="00C10B3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73190" cy="8900636"/>
            <wp:effectExtent l="19050" t="0" r="3810" b="0"/>
            <wp:docPr id="2" name="Рисунок 2" descr="D:\положение о режиме занятий обучаю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е о режиме занятий обучающихс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8900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E53" w:rsidRPr="00965E53" w:rsidRDefault="00965E53" w:rsidP="00965E53">
      <w:pPr>
        <w:ind w:firstLine="708"/>
        <w:jc w:val="center"/>
        <w:rPr>
          <w:sz w:val="24"/>
          <w:szCs w:val="24"/>
        </w:rPr>
      </w:pPr>
      <w:r w:rsidRPr="00965E53">
        <w:rPr>
          <w:sz w:val="24"/>
          <w:szCs w:val="24"/>
        </w:rPr>
        <w:lastRenderedPageBreak/>
        <w:t>Муниципальное  общеобразовательное бюджетное учреждение «Средняя общеобразовательная школа  с. Зильдярово муниципального района Миякинский</w:t>
      </w:r>
      <w:r>
        <w:rPr>
          <w:sz w:val="24"/>
          <w:szCs w:val="24"/>
        </w:rPr>
        <w:t xml:space="preserve"> район Республики Башкортостан»</w:t>
      </w:r>
    </w:p>
    <w:p w:rsidR="003A6F92" w:rsidRDefault="003A6F92" w:rsidP="003A6F92">
      <w:pPr>
        <w:tabs>
          <w:tab w:val="left" w:pos="3860"/>
        </w:tabs>
        <w:rPr>
          <w:rFonts w:eastAsia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794"/>
        <w:tblW w:w="10430" w:type="dxa"/>
        <w:tblLook w:val="04A0"/>
      </w:tblPr>
      <w:tblGrid>
        <w:gridCol w:w="2701"/>
        <w:gridCol w:w="2985"/>
        <w:gridCol w:w="4744"/>
      </w:tblGrid>
      <w:tr w:rsidR="000D2846" w:rsidRPr="001D16C3" w:rsidTr="00965E53">
        <w:trPr>
          <w:trHeight w:val="2189"/>
        </w:trPr>
        <w:tc>
          <w:tcPr>
            <w:tcW w:w="2701" w:type="dxa"/>
          </w:tcPr>
          <w:p w:rsidR="000D2846" w:rsidRDefault="00965E53" w:rsidP="00965E53">
            <w:pPr>
              <w:snapToGrid w:val="0"/>
              <w:ind w:left="-142" w:right="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  <w:r w:rsidR="000D2846" w:rsidRPr="001D16C3">
              <w:rPr>
                <w:sz w:val="24"/>
                <w:szCs w:val="24"/>
              </w:rPr>
              <w:t xml:space="preserve">                                             на заседании </w:t>
            </w:r>
            <w:r w:rsidR="000D2846" w:rsidRPr="001D16C3">
              <w:rPr>
                <w:sz w:val="24"/>
                <w:szCs w:val="24"/>
              </w:rPr>
              <w:br/>
              <w:t>педагогического совета</w:t>
            </w:r>
            <w:r w:rsidR="000D2846" w:rsidRPr="001D16C3">
              <w:rPr>
                <w:sz w:val="24"/>
                <w:szCs w:val="24"/>
              </w:rPr>
              <w:br/>
              <w:t xml:space="preserve">Протокол № </w:t>
            </w:r>
            <w:r w:rsidR="00E13EF6">
              <w:rPr>
                <w:sz w:val="24"/>
                <w:szCs w:val="24"/>
              </w:rPr>
              <w:t>___</w:t>
            </w:r>
          </w:p>
          <w:p w:rsidR="000D2846" w:rsidRDefault="000D2846" w:rsidP="00965E53">
            <w:pPr>
              <w:snapToGrid w:val="0"/>
              <w:ind w:left="-142" w:right="543"/>
              <w:rPr>
                <w:sz w:val="24"/>
                <w:szCs w:val="24"/>
              </w:rPr>
            </w:pPr>
            <w:r w:rsidRPr="001D16C3">
              <w:rPr>
                <w:sz w:val="24"/>
                <w:szCs w:val="24"/>
              </w:rPr>
              <w:t xml:space="preserve">от </w:t>
            </w:r>
            <w:r w:rsidR="00E13EF6">
              <w:rPr>
                <w:sz w:val="24"/>
                <w:szCs w:val="24"/>
              </w:rPr>
              <w:t>_____________</w:t>
            </w:r>
            <w:r w:rsidRPr="001D16C3">
              <w:rPr>
                <w:sz w:val="24"/>
                <w:szCs w:val="24"/>
              </w:rPr>
              <w:t xml:space="preserve"> </w:t>
            </w:r>
            <w:proofErr w:type="gramStart"/>
            <w:r w:rsidRPr="001D16C3">
              <w:rPr>
                <w:sz w:val="24"/>
                <w:szCs w:val="24"/>
              </w:rPr>
              <w:t>г</w:t>
            </w:r>
            <w:proofErr w:type="gramEnd"/>
            <w:r w:rsidRPr="001D16C3">
              <w:rPr>
                <w:sz w:val="24"/>
                <w:szCs w:val="24"/>
              </w:rPr>
              <w:t>.</w:t>
            </w:r>
          </w:p>
          <w:p w:rsidR="005B67C3" w:rsidRPr="001D16C3" w:rsidRDefault="005B67C3" w:rsidP="00965E53">
            <w:pPr>
              <w:snapToGrid w:val="0"/>
              <w:ind w:left="-142" w:right="543"/>
              <w:rPr>
                <w:sz w:val="24"/>
                <w:szCs w:val="24"/>
              </w:rPr>
            </w:pPr>
          </w:p>
        </w:tc>
        <w:tc>
          <w:tcPr>
            <w:tcW w:w="2985" w:type="dxa"/>
          </w:tcPr>
          <w:p w:rsidR="000D2846" w:rsidRPr="001D16C3" w:rsidRDefault="000D2846" w:rsidP="00965E53">
            <w:pPr>
              <w:ind w:left="567" w:right="543"/>
              <w:rPr>
                <w:sz w:val="24"/>
                <w:szCs w:val="24"/>
              </w:rPr>
            </w:pPr>
          </w:p>
          <w:p w:rsidR="000D2846" w:rsidRPr="001D16C3" w:rsidRDefault="000D2846" w:rsidP="00965E53">
            <w:pPr>
              <w:ind w:left="567" w:right="543"/>
              <w:rPr>
                <w:sz w:val="24"/>
                <w:szCs w:val="24"/>
              </w:rPr>
            </w:pPr>
          </w:p>
        </w:tc>
        <w:tc>
          <w:tcPr>
            <w:tcW w:w="4744" w:type="dxa"/>
          </w:tcPr>
          <w:p w:rsidR="000D2846" w:rsidRPr="00036A4D" w:rsidRDefault="000D2846" w:rsidP="00965E53">
            <w:pPr>
              <w:pStyle w:val="a4"/>
              <w:ind w:left="567" w:right="543"/>
              <w:jc w:val="right"/>
              <w:outlineLvl w:val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       </w:t>
            </w:r>
            <w:r w:rsidRPr="00036A4D">
              <w:rPr>
                <w:b w:val="0"/>
                <w:bCs/>
                <w:szCs w:val="24"/>
              </w:rPr>
              <w:t>Утверждаю:</w:t>
            </w:r>
          </w:p>
          <w:p w:rsidR="000D2846" w:rsidRPr="00036A4D" w:rsidRDefault="000D2846" w:rsidP="00965E53">
            <w:pPr>
              <w:pStyle w:val="a4"/>
              <w:ind w:left="567" w:right="543"/>
              <w:jc w:val="right"/>
              <w:outlineLvl w:val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  </w:t>
            </w:r>
            <w:r w:rsidRPr="00036A4D">
              <w:rPr>
                <w:b w:val="0"/>
                <w:bCs/>
                <w:szCs w:val="24"/>
              </w:rPr>
              <w:t xml:space="preserve">Директор МОБУ </w:t>
            </w:r>
            <w:r>
              <w:rPr>
                <w:b w:val="0"/>
                <w:bCs/>
                <w:szCs w:val="24"/>
              </w:rPr>
              <w:t xml:space="preserve">                                           </w:t>
            </w:r>
            <w:r w:rsidRPr="00036A4D">
              <w:rPr>
                <w:b w:val="0"/>
                <w:bCs/>
                <w:szCs w:val="24"/>
              </w:rPr>
              <w:t xml:space="preserve">СОШ с. Зильдярово </w:t>
            </w:r>
            <w:r>
              <w:rPr>
                <w:b w:val="0"/>
                <w:bCs/>
                <w:szCs w:val="24"/>
              </w:rPr>
              <w:t xml:space="preserve">  </w:t>
            </w:r>
            <w:r w:rsidRPr="00036A4D">
              <w:rPr>
                <w:b w:val="0"/>
                <w:bCs/>
                <w:szCs w:val="24"/>
              </w:rPr>
              <w:t xml:space="preserve">муниципального района Миякинский район РБ </w:t>
            </w:r>
            <w:r>
              <w:rPr>
                <w:b w:val="0"/>
                <w:bCs/>
                <w:szCs w:val="24"/>
              </w:rPr>
              <w:t xml:space="preserve">  </w:t>
            </w:r>
            <w:r w:rsidRPr="00036A4D">
              <w:rPr>
                <w:b w:val="0"/>
                <w:bCs/>
                <w:szCs w:val="24"/>
              </w:rPr>
              <w:t>______</w:t>
            </w:r>
            <w:r>
              <w:rPr>
                <w:b w:val="0"/>
                <w:bCs/>
                <w:szCs w:val="24"/>
              </w:rPr>
              <w:t>_</w:t>
            </w:r>
            <w:r w:rsidRPr="00036A4D">
              <w:rPr>
                <w:b w:val="0"/>
                <w:bCs/>
                <w:szCs w:val="24"/>
              </w:rPr>
              <w:t>/</w:t>
            </w:r>
            <w:proofErr w:type="spellStart"/>
            <w:r w:rsidR="00E13EF6">
              <w:rPr>
                <w:b w:val="0"/>
                <w:bCs/>
                <w:szCs w:val="24"/>
              </w:rPr>
              <w:t>Ахмерова</w:t>
            </w:r>
            <w:proofErr w:type="spellEnd"/>
            <w:r w:rsidR="00E13EF6">
              <w:rPr>
                <w:b w:val="0"/>
                <w:bCs/>
                <w:szCs w:val="24"/>
              </w:rPr>
              <w:t xml:space="preserve"> З.Г.</w:t>
            </w:r>
            <w:r w:rsidRPr="00036A4D">
              <w:rPr>
                <w:b w:val="0"/>
                <w:bCs/>
                <w:szCs w:val="24"/>
              </w:rPr>
              <w:t>/</w:t>
            </w:r>
          </w:p>
          <w:p w:rsidR="000D2846" w:rsidRPr="00036A4D" w:rsidRDefault="00965E53" w:rsidP="00965E53">
            <w:pPr>
              <w:pStyle w:val="a4"/>
              <w:ind w:left="567" w:right="543"/>
              <w:jc w:val="left"/>
              <w:outlineLvl w:val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                </w:t>
            </w:r>
            <w:r w:rsidR="000D2846">
              <w:rPr>
                <w:b w:val="0"/>
                <w:bCs/>
                <w:szCs w:val="24"/>
              </w:rPr>
              <w:t xml:space="preserve">    </w:t>
            </w:r>
            <w:r>
              <w:rPr>
                <w:b w:val="0"/>
                <w:bCs/>
                <w:szCs w:val="24"/>
              </w:rPr>
              <w:t xml:space="preserve">            </w:t>
            </w:r>
            <w:r w:rsidR="000D2846" w:rsidRPr="00036A4D">
              <w:rPr>
                <w:b w:val="0"/>
                <w:bCs/>
                <w:szCs w:val="24"/>
              </w:rPr>
              <w:t xml:space="preserve">Приказ № </w:t>
            </w:r>
            <w:r w:rsidR="00E13EF6">
              <w:rPr>
                <w:b w:val="0"/>
                <w:bCs/>
                <w:szCs w:val="24"/>
              </w:rPr>
              <w:t>155</w:t>
            </w:r>
          </w:p>
          <w:p w:rsidR="000D2846" w:rsidRPr="00036A4D" w:rsidRDefault="00965E53" w:rsidP="00965E53">
            <w:pPr>
              <w:pStyle w:val="a4"/>
              <w:ind w:left="567" w:right="543"/>
              <w:jc w:val="right"/>
              <w:outlineLvl w:val="0"/>
              <w:rPr>
                <w:b w:val="0"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        </w:t>
            </w:r>
            <w:r w:rsidR="000D2846" w:rsidRPr="00036A4D">
              <w:rPr>
                <w:b w:val="0"/>
                <w:bCs/>
                <w:szCs w:val="24"/>
              </w:rPr>
              <w:t xml:space="preserve">от </w:t>
            </w:r>
            <w:r w:rsidR="00E13EF6">
              <w:rPr>
                <w:b w:val="0"/>
                <w:bCs/>
                <w:szCs w:val="24"/>
              </w:rPr>
              <w:t>31.08.2023</w:t>
            </w:r>
            <w:r w:rsidR="000D2846">
              <w:rPr>
                <w:b w:val="0"/>
                <w:bCs/>
                <w:szCs w:val="24"/>
              </w:rPr>
              <w:t xml:space="preserve"> г.</w:t>
            </w:r>
          </w:p>
          <w:p w:rsidR="000D2846" w:rsidRPr="001D16C3" w:rsidRDefault="000D2846" w:rsidP="00965E53">
            <w:pPr>
              <w:pStyle w:val="a4"/>
              <w:ind w:left="-30" w:right="543"/>
              <w:jc w:val="right"/>
              <w:outlineLvl w:val="0"/>
              <w:rPr>
                <w:szCs w:val="24"/>
              </w:rPr>
            </w:pPr>
          </w:p>
        </w:tc>
      </w:tr>
    </w:tbl>
    <w:p w:rsidR="005B67C3" w:rsidRDefault="005B67C3" w:rsidP="005B67C3">
      <w:pPr>
        <w:tabs>
          <w:tab w:val="left" w:pos="3860"/>
        </w:tabs>
        <w:rPr>
          <w:rFonts w:eastAsia="Times New Roman"/>
          <w:bCs/>
          <w:sz w:val="32"/>
          <w:szCs w:val="32"/>
        </w:rPr>
      </w:pPr>
    </w:p>
    <w:p w:rsidR="00965E53" w:rsidRDefault="005B67C3" w:rsidP="005B67C3">
      <w:pPr>
        <w:ind w:right="543"/>
        <w:rPr>
          <w:sz w:val="24"/>
          <w:szCs w:val="24"/>
        </w:rPr>
      </w:pPr>
      <w:r w:rsidRPr="00835A22">
        <w:rPr>
          <w:sz w:val="24"/>
          <w:szCs w:val="24"/>
        </w:rPr>
        <w:t xml:space="preserve">                </w:t>
      </w: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Pr="00965E53" w:rsidRDefault="00965E53" w:rsidP="00965E53">
      <w:pPr>
        <w:tabs>
          <w:tab w:val="left" w:pos="3860"/>
        </w:tabs>
        <w:spacing w:line="360" w:lineRule="auto"/>
        <w:jc w:val="center"/>
        <w:rPr>
          <w:rFonts w:eastAsia="Times New Roman"/>
          <w:b/>
          <w:bCs/>
          <w:sz w:val="36"/>
          <w:szCs w:val="36"/>
        </w:rPr>
      </w:pPr>
      <w:r w:rsidRPr="00965E53">
        <w:rPr>
          <w:rFonts w:eastAsia="Times New Roman"/>
          <w:b/>
          <w:bCs/>
          <w:sz w:val="36"/>
          <w:szCs w:val="36"/>
        </w:rPr>
        <w:t>ПОЛОЖЕНИЕ</w:t>
      </w:r>
    </w:p>
    <w:p w:rsidR="00965E53" w:rsidRPr="00965E53" w:rsidRDefault="00965E53" w:rsidP="00965E53">
      <w:pPr>
        <w:tabs>
          <w:tab w:val="left" w:pos="3860"/>
        </w:tabs>
        <w:spacing w:line="360" w:lineRule="auto"/>
        <w:jc w:val="center"/>
        <w:rPr>
          <w:rFonts w:eastAsia="Times New Roman"/>
          <w:b/>
          <w:bCs/>
          <w:sz w:val="36"/>
          <w:szCs w:val="36"/>
        </w:rPr>
      </w:pPr>
      <w:r w:rsidRPr="00965E53">
        <w:rPr>
          <w:rFonts w:eastAsia="Times New Roman"/>
          <w:b/>
          <w:bCs/>
          <w:sz w:val="36"/>
          <w:szCs w:val="36"/>
        </w:rPr>
        <w:t>О РЕЖИМЕ ЗАНЯТИЙ ОБУЧАЮЩИХСЯ</w:t>
      </w: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Default="00965E53" w:rsidP="005B67C3">
      <w:pPr>
        <w:ind w:right="543"/>
        <w:rPr>
          <w:sz w:val="24"/>
          <w:szCs w:val="24"/>
        </w:rPr>
      </w:pPr>
    </w:p>
    <w:p w:rsidR="00965E53" w:rsidRDefault="00965E53" w:rsidP="00965E53">
      <w:pPr>
        <w:ind w:right="543"/>
        <w:rPr>
          <w:sz w:val="24"/>
          <w:szCs w:val="24"/>
        </w:rPr>
      </w:pPr>
      <w:r w:rsidRPr="00835A22">
        <w:rPr>
          <w:sz w:val="24"/>
          <w:szCs w:val="24"/>
        </w:rPr>
        <w:t>Рассмотрено</w:t>
      </w:r>
      <w:r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proofErr w:type="gramStart"/>
      <w:r w:rsidRPr="001D16C3">
        <w:rPr>
          <w:sz w:val="24"/>
          <w:szCs w:val="24"/>
        </w:rPr>
        <w:t>Рассмотрено</w:t>
      </w:r>
      <w:proofErr w:type="spellEnd"/>
      <w:proofErr w:type="gramEnd"/>
    </w:p>
    <w:p w:rsidR="005B67C3" w:rsidRPr="00835A22" w:rsidRDefault="005B67C3" w:rsidP="005B67C3">
      <w:pPr>
        <w:ind w:right="543"/>
        <w:rPr>
          <w:sz w:val="24"/>
          <w:szCs w:val="24"/>
        </w:rPr>
      </w:pPr>
      <w:r w:rsidRPr="00835A22">
        <w:rPr>
          <w:sz w:val="24"/>
          <w:szCs w:val="24"/>
        </w:rPr>
        <w:t xml:space="preserve">на </w:t>
      </w:r>
      <w:proofErr w:type="gramStart"/>
      <w:r w:rsidRPr="00835A22">
        <w:rPr>
          <w:sz w:val="24"/>
          <w:szCs w:val="24"/>
        </w:rPr>
        <w:t>родительском</w:t>
      </w:r>
      <w:proofErr w:type="gramEnd"/>
      <w:r w:rsidR="00965E53">
        <w:rPr>
          <w:sz w:val="24"/>
          <w:szCs w:val="24"/>
        </w:rPr>
        <w:t xml:space="preserve">                                                                                        на с</w:t>
      </w:r>
      <w:r w:rsidR="00965E53" w:rsidRPr="001D16C3">
        <w:rPr>
          <w:sz w:val="24"/>
          <w:szCs w:val="24"/>
        </w:rPr>
        <w:t xml:space="preserve">овете </w:t>
      </w:r>
    </w:p>
    <w:p w:rsidR="005B67C3" w:rsidRPr="00835A22" w:rsidRDefault="005B67C3" w:rsidP="00965E53">
      <w:pPr>
        <w:ind w:right="543"/>
        <w:rPr>
          <w:sz w:val="24"/>
          <w:szCs w:val="24"/>
        </w:rPr>
      </w:pPr>
      <w:r w:rsidRPr="00835A22">
        <w:rPr>
          <w:sz w:val="24"/>
          <w:szCs w:val="24"/>
        </w:rPr>
        <w:t xml:space="preserve">собрании  </w:t>
      </w:r>
      <w:r w:rsidR="00965E53">
        <w:rPr>
          <w:sz w:val="24"/>
          <w:szCs w:val="24"/>
        </w:rPr>
        <w:t xml:space="preserve">                                                                                                   </w:t>
      </w:r>
      <w:proofErr w:type="gramStart"/>
      <w:r w:rsidR="00965E53" w:rsidRPr="001D16C3">
        <w:rPr>
          <w:sz w:val="24"/>
          <w:szCs w:val="24"/>
        </w:rPr>
        <w:t>обучающихся</w:t>
      </w:r>
      <w:proofErr w:type="gramEnd"/>
      <w:r w:rsidR="00965E53">
        <w:rPr>
          <w:sz w:val="24"/>
          <w:szCs w:val="24"/>
        </w:rPr>
        <w:t xml:space="preserve">           </w:t>
      </w:r>
    </w:p>
    <w:p w:rsidR="005B67C3" w:rsidRPr="00835A22" w:rsidRDefault="005B67C3" w:rsidP="005B67C3">
      <w:pPr>
        <w:ind w:right="543"/>
        <w:rPr>
          <w:sz w:val="24"/>
          <w:szCs w:val="24"/>
        </w:rPr>
      </w:pPr>
      <w:r w:rsidRPr="00835A22">
        <w:rPr>
          <w:sz w:val="24"/>
          <w:szCs w:val="24"/>
        </w:rPr>
        <w:t xml:space="preserve">Протокол № </w:t>
      </w:r>
      <w:r w:rsidR="00E13EF6">
        <w:rPr>
          <w:sz w:val="24"/>
          <w:szCs w:val="24"/>
        </w:rPr>
        <w:t>___</w:t>
      </w:r>
      <w:r w:rsidR="00965E53">
        <w:rPr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="00965E53" w:rsidRPr="001D16C3">
        <w:rPr>
          <w:sz w:val="24"/>
          <w:szCs w:val="24"/>
        </w:rPr>
        <w:t>Протокол</w:t>
      </w:r>
      <w:proofErr w:type="gramEnd"/>
      <w:r w:rsidR="00965E53" w:rsidRPr="001D16C3">
        <w:rPr>
          <w:sz w:val="24"/>
          <w:szCs w:val="24"/>
        </w:rPr>
        <w:t xml:space="preserve"> №</w:t>
      </w:r>
      <w:r w:rsidR="00E13EF6">
        <w:rPr>
          <w:sz w:val="24"/>
          <w:szCs w:val="24"/>
        </w:rPr>
        <w:t xml:space="preserve"> ___</w:t>
      </w:r>
    </w:p>
    <w:p w:rsidR="00965E53" w:rsidRPr="001D16C3" w:rsidRDefault="005B67C3" w:rsidP="00965E53">
      <w:pPr>
        <w:ind w:right="543"/>
        <w:rPr>
          <w:sz w:val="24"/>
          <w:szCs w:val="24"/>
        </w:rPr>
      </w:pPr>
      <w:r w:rsidRPr="00835A22">
        <w:rPr>
          <w:sz w:val="24"/>
          <w:szCs w:val="24"/>
        </w:rPr>
        <w:t xml:space="preserve">от  </w:t>
      </w:r>
      <w:r w:rsidR="00E13EF6">
        <w:rPr>
          <w:sz w:val="24"/>
          <w:szCs w:val="24"/>
        </w:rPr>
        <w:t>______________</w:t>
      </w:r>
      <w:r w:rsidRPr="00835A22">
        <w:rPr>
          <w:sz w:val="24"/>
          <w:szCs w:val="24"/>
        </w:rPr>
        <w:t xml:space="preserve"> </w:t>
      </w:r>
      <w:proofErr w:type="gramStart"/>
      <w:r w:rsidRPr="00835A22">
        <w:rPr>
          <w:sz w:val="24"/>
          <w:szCs w:val="24"/>
        </w:rPr>
        <w:t>г</w:t>
      </w:r>
      <w:proofErr w:type="gramEnd"/>
      <w:r w:rsidRPr="00835A22">
        <w:rPr>
          <w:sz w:val="24"/>
          <w:szCs w:val="24"/>
        </w:rPr>
        <w:t>.</w:t>
      </w:r>
      <w:r w:rsidR="00965E53" w:rsidRPr="00965E53">
        <w:rPr>
          <w:sz w:val="24"/>
          <w:szCs w:val="24"/>
        </w:rPr>
        <w:t xml:space="preserve"> </w:t>
      </w:r>
      <w:r w:rsidR="00965E53">
        <w:rPr>
          <w:sz w:val="24"/>
          <w:szCs w:val="24"/>
        </w:rPr>
        <w:t xml:space="preserve">                                                                                   </w:t>
      </w:r>
      <w:r w:rsidR="00965E53" w:rsidRPr="001D16C3">
        <w:rPr>
          <w:sz w:val="24"/>
          <w:szCs w:val="24"/>
        </w:rPr>
        <w:t>от</w:t>
      </w:r>
      <w:r w:rsidR="00E13EF6">
        <w:rPr>
          <w:sz w:val="24"/>
          <w:szCs w:val="24"/>
        </w:rPr>
        <w:t>______________</w:t>
      </w:r>
      <w:r w:rsidR="00965E53" w:rsidRPr="001D16C3">
        <w:rPr>
          <w:sz w:val="24"/>
          <w:szCs w:val="24"/>
        </w:rPr>
        <w:t xml:space="preserve"> г.</w:t>
      </w:r>
    </w:p>
    <w:p w:rsidR="00965E53" w:rsidRPr="001D16C3" w:rsidRDefault="00965E53" w:rsidP="00965E53">
      <w:pPr>
        <w:ind w:left="567" w:right="543"/>
        <w:rPr>
          <w:sz w:val="24"/>
          <w:szCs w:val="24"/>
        </w:rPr>
      </w:pPr>
    </w:p>
    <w:p w:rsidR="005B67C3" w:rsidRPr="00835A22" w:rsidRDefault="005B67C3" w:rsidP="005B67C3">
      <w:pPr>
        <w:ind w:right="543"/>
        <w:rPr>
          <w:sz w:val="24"/>
          <w:szCs w:val="24"/>
        </w:rPr>
      </w:pPr>
    </w:p>
    <w:p w:rsidR="005B67C3" w:rsidRDefault="005B67C3" w:rsidP="003A6F92">
      <w:pPr>
        <w:tabs>
          <w:tab w:val="left" w:pos="3860"/>
        </w:tabs>
        <w:jc w:val="center"/>
        <w:rPr>
          <w:rFonts w:eastAsia="Times New Roman"/>
          <w:bCs/>
          <w:sz w:val="32"/>
          <w:szCs w:val="32"/>
        </w:rPr>
      </w:pPr>
    </w:p>
    <w:p w:rsidR="00965E53" w:rsidRDefault="00965E53" w:rsidP="003A6F92">
      <w:pPr>
        <w:tabs>
          <w:tab w:val="left" w:pos="3860"/>
        </w:tabs>
        <w:jc w:val="center"/>
        <w:rPr>
          <w:rFonts w:eastAsia="Times New Roman"/>
          <w:bCs/>
          <w:sz w:val="32"/>
          <w:szCs w:val="32"/>
        </w:rPr>
      </w:pPr>
    </w:p>
    <w:p w:rsidR="00965E53" w:rsidRDefault="00965E53" w:rsidP="003A6F92">
      <w:pPr>
        <w:tabs>
          <w:tab w:val="left" w:pos="3860"/>
        </w:tabs>
        <w:jc w:val="center"/>
        <w:rPr>
          <w:rFonts w:eastAsia="Times New Roman"/>
          <w:bCs/>
          <w:sz w:val="32"/>
          <w:szCs w:val="32"/>
        </w:rPr>
      </w:pPr>
    </w:p>
    <w:p w:rsidR="00965E53" w:rsidRDefault="00965E53" w:rsidP="003A6F92">
      <w:pPr>
        <w:tabs>
          <w:tab w:val="left" w:pos="3860"/>
        </w:tabs>
        <w:jc w:val="center"/>
        <w:rPr>
          <w:rFonts w:eastAsia="Times New Roman"/>
          <w:bCs/>
          <w:sz w:val="32"/>
          <w:szCs w:val="32"/>
        </w:rPr>
      </w:pPr>
    </w:p>
    <w:p w:rsidR="00965E53" w:rsidRDefault="00965E53" w:rsidP="003A6F92">
      <w:pPr>
        <w:tabs>
          <w:tab w:val="left" w:pos="3860"/>
        </w:tabs>
        <w:jc w:val="center"/>
        <w:rPr>
          <w:rFonts w:eastAsia="Times New Roman"/>
          <w:bCs/>
          <w:sz w:val="32"/>
          <w:szCs w:val="32"/>
        </w:rPr>
      </w:pPr>
    </w:p>
    <w:p w:rsidR="00965E53" w:rsidRDefault="00965E53" w:rsidP="003A6F92">
      <w:pPr>
        <w:tabs>
          <w:tab w:val="left" w:pos="3860"/>
        </w:tabs>
        <w:jc w:val="center"/>
        <w:rPr>
          <w:rFonts w:eastAsia="Times New Roman"/>
          <w:bCs/>
          <w:sz w:val="32"/>
          <w:szCs w:val="32"/>
        </w:rPr>
      </w:pPr>
    </w:p>
    <w:p w:rsidR="003A6F92" w:rsidRDefault="003A6F92" w:rsidP="00965E53">
      <w:pPr>
        <w:tabs>
          <w:tab w:val="left" w:pos="3860"/>
        </w:tabs>
        <w:rPr>
          <w:rFonts w:eastAsia="Times New Roman"/>
          <w:b/>
          <w:bCs/>
          <w:sz w:val="28"/>
          <w:szCs w:val="28"/>
        </w:rPr>
      </w:pPr>
    </w:p>
    <w:p w:rsidR="00321868" w:rsidRDefault="00321868" w:rsidP="00321868">
      <w:pPr>
        <w:numPr>
          <w:ilvl w:val="0"/>
          <w:numId w:val="14"/>
        </w:numPr>
        <w:tabs>
          <w:tab w:val="left" w:pos="3860"/>
        </w:tabs>
        <w:spacing w:line="0" w:lineRule="atLeast"/>
        <w:ind w:left="3860" w:hanging="271"/>
        <w:rPr>
          <w:rFonts w:eastAsia="Times New Roman"/>
          <w:b/>
          <w:sz w:val="28"/>
        </w:rPr>
      </w:pPr>
      <w:bookmarkStart w:id="0" w:name="page2"/>
      <w:bookmarkEnd w:id="0"/>
      <w:r>
        <w:rPr>
          <w:rFonts w:eastAsia="Times New Roman"/>
          <w:b/>
          <w:sz w:val="28"/>
        </w:rPr>
        <w:lastRenderedPageBreak/>
        <w:t>Общие положения.</w:t>
      </w:r>
    </w:p>
    <w:p w:rsidR="00321868" w:rsidRDefault="00321868" w:rsidP="00321868">
      <w:pPr>
        <w:spacing w:line="11" w:lineRule="exact"/>
        <w:rPr>
          <w:rFonts w:eastAsia="Times New Roman"/>
        </w:rPr>
      </w:pPr>
    </w:p>
    <w:p w:rsidR="00321868" w:rsidRDefault="00321868" w:rsidP="00321868">
      <w:pPr>
        <w:spacing w:line="234" w:lineRule="auto"/>
        <w:ind w:left="26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1.1. Положение о режиме занятий учащихся (далее – Положение) регулирует режим организации образовательного процесса и регламентирует</w:t>
      </w:r>
    </w:p>
    <w:p w:rsidR="00321868" w:rsidRDefault="00321868" w:rsidP="00321868">
      <w:pPr>
        <w:spacing w:line="16" w:lineRule="exact"/>
        <w:rPr>
          <w:rFonts w:eastAsia="Times New Roman"/>
        </w:rPr>
      </w:pPr>
    </w:p>
    <w:p w:rsidR="00321868" w:rsidRDefault="00321868" w:rsidP="00321868">
      <w:pPr>
        <w:spacing w:line="237" w:lineRule="auto"/>
        <w:ind w:left="260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режим занятий учащихся Муниципального бюджетного общеобразовательного учреждения «Средняя общеобразовательная школа с. Зильдярово муниципального района Миякинский район Республики Башкортостан» (далее – Учреждение).</w:t>
      </w:r>
    </w:p>
    <w:p w:rsidR="00321868" w:rsidRDefault="00321868" w:rsidP="00321868">
      <w:pPr>
        <w:spacing w:line="3" w:lineRule="exact"/>
        <w:rPr>
          <w:rFonts w:eastAsia="Times New Roman"/>
        </w:rPr>
      </w:pPr>
    </w:p>
    <w:p w:rsidR="00321868" w:rsidRDefault="00321868" w:rsidP="00E13EF6">
      <w:pPr>
        <w:spacing w:line="0" w:lineRule="atLeast"/>
        <w:ind w:left="980"/>
        <w:rPr>
          <w:rFonts w:eastAsia="Times New Roman"/>
          <w:sz w:val="28"/>
        </w:rPr>
      </w:pPr>
      <w:r>
        <w:rPr>
          <w:rFonts w:eastAsia="Times New Roman"/>
          <w:sz w:val="28"/>
        </w:rPr>
        <w:t>1.2. Положение разработано в соответствии с</w:t>
      </w:r>
      <w:r w:rsidR="00E13EF6">
        <w:rPr>
          <w:rFonts w:eastAsia="Times New Roman"/>
          <w:sz w:val="28"/>
        </w:rPr>
        <w:t xml:space="preserve"> </w:t>
      </w:r>
      <w:r>
        <w:rPr>
          <w:rFonts w:eastAsia="Times New Roman"/>
          <w:sz w:val="28"/>
        </w:rPr>
        <w:t>Федеральным законом от 29.12.2012 №273-ФЗ «Об образовании в Российской Федерации»;</w:t>
      </w:r>
    </w:p>
    <w:p w:rsidR="00321868" w:rsidRDefault="00321868" w:rsidP="00321868">
      <w:pPr>
        <w:spacing w:line="2" w:lineRule="exact"/>
        <w:rPr>
          <w:rFonts w:eastAsia="Times New Roman"/>
        </w:rPr>
      </w:pPr>
    </w:p>
    <w:p w:rsidR="00321868" w:rsidRDefault="00321868" w:rsidP="00321868">
      <w:pPr>
        <w:spacing w:line="0" w:lineRule="atLeast"/>
        <w:ind w:left="980"/>
        <w:rPr>
          <w:rFonts w:eastAsia="Times New Roman"/>
          <w:sz w:val="28"/>
        </w:rPr>
      </w:pPr>
      <w:r>
        <w:rPr>
          <w:rFonts w:eastAsia="Times New Roman"/>
          <w:sz w:val="28"/>
        </w:rPr>
        <w:t>Законом Республики Башкортостан от 01.07.2013 года № 696-З «</w:t>
      </w:r>
      <w:proofErr w:type="gramStart"/>
      <w:r>
        <w:rPr>
          <w:rFonts w:eastAsia="Times New Roman"/>
          <w:sz w:val="28"/>
        </w:rPr>
        <w:t>Об</w:t>
      </w:r>
      <w:proofErr w:type="gramEnd"/>
    </w:p>
    <w:p w:rsidR="00321868" w:rsidRDefault="00321868" w:rsidP="00321868">
      <w:pPr>
        <w:spacing w:line="13" w:lineRule="exact"/>
        <w:rPr>
          <w:rFonts w:eastAsia="Times New Roman"/>
        </w:rPr>
      </w:pPr>
    </w:p>
    <w:p w:rsidR="00321868" w:rsidRPr="000A0833" w:rsidRDefault="00321868" w:rsidP="00321868">
      <w:pPr>
        <w:spacing w:line="0" w:lineRule="atLeast"/>
        <w:ind w:left="260"/>
        <w:jc w:val="both"/>
        <w:rPr>
          <w:rFonts w:eastAsia="Times New Roman"/>
          <w:sz w:val="28"/>
        </w:rPr>
      </w:pPr>
      <w:proofErr w:type="gramStart"/>
      <w:r>
        <w:rPr>
          <w:rFonts w:eastAsia="Times New Roman"/>
          <w:sz w:val="28"/>
        </w:rPr>
        <w:t>образовании</w:t>
      </w:r>
      <w:proofErr w:type="gramEnd"/>
      <w:r>
        <w:rPr>
          <w:rFonts w:eastAsia="Times New Roman"/>
          <w:sz w:val="28"/>
        </w:rPr>
        <w:t xml:space="preserve"> в Республике Башкортостан» (с изменениями и дополнениями);</w:t>
      </w:r>
    </w:p>
    <w:p w:rsidR="00321868" w:rsidRDefault="00321868" w:rsidP="00321868">
      <w:pPr>
        <w:spacing w:line="237" w:lineRule="auto"/>
        <w:ind w:left="26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Приказом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321868" w:rsidRDefault="00321868" w:rsidP="00321868">
      <w:pPr>
        <w:spacing w:line="19" w:lineRule="exact"/>
        <w:rPr>
          <w:rFonts w:eastAsia="Times New Roman"/>
        </w:rPr>
      </w:pPr>
    </w:p>
    <w:p w:rsidR="00321868" w:rsidRDefault="00321868" w:rsidP="00321868">
      <w:pPr>
        <w:spacing w:line="237" w:lineRule="auto"/>
        <w:ind w:left="26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Постановлением  Главного государственного санитарного врача РФ от 29.12.2010 № 189 «Об утверждении </w:t>
      </w:r>
      <w:proofErr w:type="spellStart"/>
      <w:r>
        <w:rPr>
          <w:rFonts w:eastAsia="Times New Roman"/>
          <w:sz w:val="28"/>
        </w:rPr>
        <w:t>СанПиН</w:t>
      </w:r>
      <w:proofErr w:type="spellEnd"/>
      <w:r>
        <w:rPr>
          <w:rFonts w:eastAsia="Times New Roman"/>
          <w:sz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(далее – </w:t>
      </w:r>
      <w:proofErr w:type="spellStart"/>
      <w:r>
        <w:rPr>
          <w:rFonts w:eastAsia="Times New Roman"/>
          <w:sz w:val="28"/>
        </w:rPr>
        <w:t>СанПиН</w:t>
      </w:r>
      <w:proofErr w:type="spellEnd"/>
      <w:r>
        <w:rPr>
          <w:rFonts w:eastAsia="Times New Roman"/>
          <w:sz w:val="28"/>
        </w:rPr>
        <w:t xml:space="preserve"> 2.4.2.2821-10);</w:t>
      </w:r>
    </w:p>
    <w:p w:rsidR="00321868" w:rsidRDefault="00321868" w:rsidP="00321868">
      <w:pPr>
        <w:spacing w:line="3" w:lineRule="exact"/>
        <w:rPr>
          <w:rFonts w:eastAsia="Times New Roman"/>
        </w:rPr>
      </w:pPr>
    </w:p>
    <w:p w:rsidR="00321868" w:rsidRDefault="00321868" w:rsidP="00321868">
      <w:pPr>
        <w:spacing w:line="0" w:lineRule="atLeast"/>
        <w:ind w:left="980"/>
        <w:rPr>
          <w:rFonts w:eastAsia="Times New Roman"/>
          <w:sz w:val="28"/>
        </w:rPr>
      </w:pPr>
      <w:r>
        <w:rPr>
          <w:rFonts w:eastAsia="Times New Roman"/>
          <w:sz w:val="28"/>
        </w:rPr>
        <w:t>Уставом Учреждения.</w:t>
      </w:r>
    </w:p>
    <w:p w:rsidR="00321868" w:rsidRDefault="00321868" w:rsidP="00321868">
      <w:pPr>
        <w:spacing w:line="13" w:lineRule="exact"/>
        <w:rPr>
          <w:rFonts w:eastAsia="Times New Roman"/>
        </w:rPr>
      </w:pPr>
    </w:p>
    <w:p w:rsidR="00321868" w:rsidRDefault="00321868" w:rsidP="00321868">
      <w:pPr>
        <w:spacing w:line="237" w:lineRule="auto"/>
        <w:ind w:left="26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1.3. Положение применяется Учреждением при реализации основных общеобразовательных программ – образовательных программ начального общего, основного общего и среднего общего образования (далее – общеобразовательные программы).</w:t>
      </w:r>
    </w:p>
    <w:p w:rsidR="00321868" w:rsidRDefault="00321868" w:rsidP="00321868">
      <w:pPr>
        <w:spacing w:line="17" w:lineRule="exact"/>
        <w:rPr>
          <w:rFonts w:eastAsia="Times New Roman"/>
        </w:rPr>
      </w:pPr>
    </w:p>
    <w:p w:rsidR="00321868" w:rsidRDefault="00321868" w:rsidP="00321868">
      <w:pPr>
        <w:spacing w:line="234" w:lineRule="auto"/>
        <w:ind w:left="26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1.4. Настоящим Положением руководствуются филиалы Учреждения при реализации общеобразовательных программ.</w:t>
      </w:r>
    </w:p>
    <w:p w:rsidR="00321868" w:rsidRDefault="00321868" w:rsidP="00321868">
      <w:pPr>
        <w:spacing w:line="328" w:lineRule="exact"/>
        <w:rPr>
          <w:rFonts w:eastAsia="Times New Roman"/>
        </w:rPr>
      </w:pPr>
    </w:p>
    <w:p w:rsidR="00321868" w:rsidRDefault="00321868" w:rsidP="00321868">
      <w:pPr>
        <w:numPr>
          <w:ilvl w:val="0"/>
          <w:numId w:val="15"/>
        </w:numPr>
        <w:tabs>
          <w:tab w:val="left" w:pos="2860"/>
        </w:tabs>
        <w:spacing w:line="0" w:lineRule="atLeast"/>
        <w:ind w:left="2860" w:hanging="284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Режим образовательного процесса.</w:t>
      </w:r>
    </w:p>
    <w:p w:rsidR="00321868" w:rsidRDefault="00321868" w:rsidP="00321868">
      <w:pPr>
        <w:spacing w:line="236" w:lineRule="auto"/>
        <w:ind w:left="980"/>
        <w:rPr>
          <w:rFonts w:eastAsia="Times New Roman"/>
          <w:sz w:val="28"/>
        </w:rPr>
      </w:pPr>
      <w:r>
        <w:rPr>
          <w:rFonts w:eastAsia="Times New Roman"/>
          <w:sz w:val="28"/>
        </w:rPr>
        <w:t>2.1. Учебный год начинается в Учреждении 1 сентября и заканчивается</w:t>
      </w:r>
    </w:p>
    <w:p w:rsidR="00321868" w:rsidRDefault="00321868" w:rsidP="00321868">
      <w:pPr>
        <w:spacing w:line="13" w:lineRule="exact"/>
        <w:rPr>
          <w:rFonts w:eastAsia="Times New Roman"/>
        </w:rPr>
      </w:pPr>
    </w:p>
    <w:p w:rsidR="00321868" w:rsidRDefault="00321868" w:rsidP="00321868">
      <w:pPr>
        <w:numPr>
          <w:ilvl w:val="0"/>
          <w:numId w:val="16"/>
        </w:numPr>
        <w:tabs>
          <w:tab w:val="left" w:pos="529"/>
        </w:tabs>
        <w:spacing w:line="235" w:lineRule="auto"/>
        <w:ind w:left="260" w:firstLine="2"/>
        <w:rPr>
          <w:rFonts w:eastAsia="Times New Roman"/>
          <w:sz w:val="28"/>
        </w:rPr>
      </w:pPr>
      <w:proofErr w:type="gramStart"/>
      <w:r>
        <w:rPr>
          <w:rFonts w:eastAsia="Times New Roman"/>
          <w:sz w:val="28"/>
        </w:rPr>
        <w:t>соответствии</w:t>
      </w:r>
      <w:proofErr w:type="gramEnd"/>
      <w:r>
        <w:rPr>
          <w:rFonts w:eastAsia="Times New Roman"/>
          <w:sz w:val="28"/>
        </w:rPr>
        <w:t xml:space="preserve"> с учебным планом соответствующей общеобразовательной программы</w:t>
      </w:r>
      <w:r>
        <w:rPr>
          <w:rFonts w:eastAsia="Times New Roman"/>
          <w:b/>
          <w:sz w:val="28"/>
        </w:rPr>
        <w:t>.</w:t>
      </w:r>
    </w:p>
    <w:p w:rsidR="00321868" w:rsidRDefault="00321868" w:rsidP="00321868">
      <w:pPr>
        <w:spacing w:line="15" w:lineRule="exact"/>
        <w:rPr>
          <w:rFonts w:eastAsia="Times New Roman"/>
          <w:sz w:val="28"/>
        </w:rPr>
      </w:pPr>
    </w:p>
    <w:p w:rsidR="00321868" w:rsidRDefault="00321868" w:rsidP="00321868">
      <w:pPr>
        <w:numPr>
          <w:ilvl w:val="1"/>
          <w:numId w:val="16"/>
        </w:numPr>
        <w:tabs>
          <w:tab w:val="left" w:pos="1407"/>
        </w:tabs>
        <w:spacing w:line="237" w:lineRule="auto"/>
        <w:ind w:left="260" w:firstLine="710"/>
        <w:jc w:val="both"/>
        <w:rPr>
          <w:rFonts w:eastAsia="Times New Roman"/>
          <w:sz w:val="28"/>
        </w:rPr>
      </w:pPr>
      <w:proofErr w:type="gramStart"/>
      <w:r>
        <w:rPr>
          <w:rFonts w:eastAsia="Times New Roman"/>
          <w:sz w:val="28"/>
        </w:rPr>
        <w:t>процессе</w:t>
      </w:r>
      <w:proofErr w:type="gramEnd"/>
      <w:r>
        <w:rPr>
          <w:rFonts w:eastAsia="Times New Roman"/>
          <w:sz w:val="28"/>
        </w:rPr>
        <w:t xml:space="preserve"> освоения общеобразовательных программ учащимся предоставляются каникулы. Сроки начала и окончания каникул определяются Учреждением в соответствии с учебным планом и календарным учебным графиком.</w:t>
      </w:r>
    </w:p>
    <w:p w:rsidR="00321868" w:rsidRDefault="00321868" w:rsidP="00321868">
      <w:pPr>
        <w:spacing w:line="15" w:lineRule="exact"/>
        <w:rPr>
          <w:rFonts w:eastAsia="Times New Roman"/>
          <w:sz w:val="28"/>
        </w:rPr>
      </w:pPr>
    </w:p>
    <w:p w:rsidR="00321868" w:rsidRDefault="00321868" w:rsidP="00321868">
      <w:pPr>
        <w:spacing w:line="238" w:lineRule="auto"/>
        <w:ind w:left="26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2.2. Режим занятий по пятидневной или шестидневной неделе определяется Учреждением самостоятельно на каждый учебный год на основании решения Педагогического совета с учетом мнения участников образовательного процесса и устанавливается приказом директора Учреждения.</w:t>
      </w:r>
    </w:p>
    <w:p w:rsidR="00321868" w:rsidRDefault="00321868" w:rsidP="00321868">
      <w:pPr>
        <w:spacing w:line="137" w:lineRule="exact"/>
        <w:rPr>
          <w:rFonts w:eastAsia="Times New Roman"/>
        </w:rPr>
      </w:pPr>
    </w:p>
    <w:p w:rsidR="00321868" w:rsidRDefault="00321868" w:rsidP="00321868">
      <w:pPr>
        <w:spacing w:line="237" w:lineRule="auto"/>
        <w:ind w:left="420" w:right="420" w:firstLine="708"/>
        <w:jc w:val="both"/>
        <w:rPr>
          <w:rFonts w:eastAsia="Times New Roman"/>
          <w:sz w:val="28"/>
        </w:rPr>
      </w:pPr>
      <w:bookmarkStart w:id="1" w:name="page3"/>
      <w:bookmarkEnd w:id="1"/>
      <w:r>
        <w:rPr>
          <w:rFonts w:eastAsia="Times New Roman"/>
          <w:sz w:val="28"/>
        </w:rPr>
        <w:t>2.3. Образовательный процесс в Учреждении осуществляется на основе учебного плана, календарного учебного графика и регламентируется расписанием занятий, утверждаемым ежегодно приказом директора.</w:t>
      </w:r>
    </w:p>
    <w:p w:rsidR="00321868" w:rsidRDefault="00321868" w:rsidP="00321868">
      <w:pPr>
        <w:spacing w:line="14" w:lineRule="exact"/>
        <w:rPr>
          <w:rFonts w:eastAsia="Times New Roman"/>
        </w:rPr>
      </w:pPr>
    </w:p>
    <w:p w:rsidR="00321868" w:rsidRDefault="00321868" w:rsidP="00321868">
      <w:pPr>
        <w:spacing w:line="236" w:lineRule="auto"/>
        <w:ind w:left="420" w:right="42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Расписание занятий размещается на информационных стендах Учреждения (в том числе в филиалах) и на официальном сайте Учреждения в сети «Интернет» во вкладке «Сведения об образовательной организации».</w:t>
      </w:r>
    </w:p>
    <w:p w:rsidR="00321868" w:rsidRDefault="00321868" w:rsidP="00321868">
      <w:pPr>
        <w:spacing w:line="15" w:lineRule="exact"/>
        <w:rPr>
          <w:rFonts w:eastAsia="Times New Roman"/>
        </w:rPr>
      </w:pPr>
    </w:p>
    <w:p w:rsidR="00321868" w:rsidRDefault="00321868" w:rsidP="00321868">
      <w:pPr>
        <w:spacing w:line="238" w:lineRule="auto"/>
        <w:ind w:left="420" w:right="42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lastRenderedPageBreak/>
        <w:t>2.4. Календарный учебный график отражает сроки начала и окончания учебного года, даты начала и окончания каникул, продолжительность учебной недели, сменность занятий, продолжительность урока и расписание звонков, время начала и окончания уроков, сроки проведения промежуточной аттестации.</w:t>
      </w:r>
    </w:p>
    <w:p w:rsidR="00321868" w:rsidRDefault="00321868" w:rsidP="00321868">
      <w:pPr>
        <w:spacing w:line="14" w:lineRule="exact"/>
        <w:rPr>
          <w:rFonts w:eastAsia="Times New Roman"/>
        </w:rPr>
      </w:pPr>
    </w:p>
    <w:p w:rsidR="00321868" w:rsidRDefault="00321868" w:rsidP="00321868">
      <w:pPr>
        <w:spacing w:line="237" w:lineRule="auto"/>
        <w:ind w:left="420" w:right="42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Календарный учебный график составляется на один год, рассматривается и согласуется Управляющим советом Учреждения и утверждается директором.</w:t>
      </w:r>
    </w:p>
    <w:p w:rsidR="00321868" w:rsidRDefault="00321868" w:rsidP="00321868">
      <w:pPr>
        <w:spacing w:line="0" w:lineRule="atLeast"/>
        <w:ind w:left="1140"/>
        <w:rPr>
          <w:rFonts w:eastAsia="Times New Roman"/>
          <w:sz w:val="28"/>
        </w:rPr>
      </w:pPr>
      <w:r>
        <w:rPr>
          <w:rFonts w:eastAsia="Times New Roman"/>
          <w:sz w:val="28"/>
        </w:rPr>
        <w:t>2.5. Учебный год составляют учебные периоды:</w:t>
      </w:r>
    </w:p>
    <w:p w:rsidR="00321868" w:rsidRDefault="00321868" w:rsidP="00321868">
      <w:pPr>
        <w:spacing w:line="0" w:lineRule="atLeast"/>
        <w:ind w:left="1140"/>
        <w:rPr>
          <w:rFonts w:eastAsia="Times New Roman"/>
          <w:sz w:val="28"/>
        </w:rPr>
      </w:pPr>
      <w:r>
        <w:rPr>
          <w:rFonts w:eastAsia="Times New Roman"/>
          <w:sz w:val="28"/>
        </w:rPr>
        <w:t>1-9 классы – четверти; 10 – 11 класс - полугодие.</w:t>
      </w:r>
    </w:p>
    <w:p w:rsidR="00321868" w:rsidRDefault="00321868" w:rsidP="00321868">
      <w:pPr>
        <w:spacing w:line="0" w:lineRule="atLeast"/>
        <w:ind w:left="1140"/>
        <w:rPr>
          <w:rFonts w:eastAsia="Times New Roman"/>
          <w:sz w:val="28"/>
        </w:rPr>
      </w:pPr>
      <w:r>
        <w:rPr>
          <w:rFonts w:eastAsia="Times New Roman"/>
          <w:sz w:val="28"/>
        </w:rPr>
        <w:t>2.9. После каждого урока учащимся предоставляется перерыв не менее</w:t>
      </w:r>
    </w:p>
    <w:p w:rsidR="00321868" w:rsidRDefault="00321868" w:rsidP="00321868">
      <w:pPr>
        <w:numPr>
          <w:ilvl w:val="0"/>
          <w:numId w:val="17"/>
        </w:numPr>
        <w:tabs>
          <w:tab w:val="left" w:pos="780"/>
        </w:tabs>
        <w:spacing w:line="239" w:lineRule="auto"/>
        <w:ind w:left="780" w:hanging="358"/>
        <w:rPr>
          <w:rFonts w:eastAsia="Times New Roman"/>
          <w:sz w:val="28"/>
        </w:rPr>
      </w:pPr>
      <w:r>
        <w:rPr>
          <w:rFonts w:eastAsia="Times New Roman"/>
          <w:sz w:val="28"/>
        </w:rPr>
        <w:t>минут.</w:t>
      </w:r>
    </w:p>
    <w:p w:rsidR="00321868" w:rsidRDefault="00321868" w:rsidP="00321868">
      <w:pPr>
        <w:spacing w:line="13" w:lineRule="exact"/>
        <w:rPr>
          <w:rFonts w:eastAsia="Times New Roman"/>
        </w:rPr>
      </w:pPr>
    </w:p>
    <w:p w:rsidR="00321868" w:rsidRDefault="00321868" w:rsidP="00321868">
      <w:pPr>
        <w:spacing w:line="237" w:lineRule="auto"/>
        <w:ind w:left="420" w:right="42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2.11.Расписание уроков составляют с учетом дневной и недельной умственной работоспособности учащихся и шкалой трудности учебных предметов (</w:t>
      </w:r>
      <w:hyperlink r:id="rId6" w:anchor="/document/12183577/entry/30000" w:history="1">
        <w:r>
          <w:rPr>
            <w:rFonts w:eastAsia="Times New Roman"/>
            <w:sz w:val="28"/>
          </w:rPr>
          <w:t xml:space="preserve">приложение 3 </w:t>
        </w:r>
      </w:hyperlink>
      <w:proofErr w:type="spellStart"/>
      <w:r>
        <w:rPr>
          <w:rFonts w:eastAsia="Times New Roman"/>
          <w:sz w:val="28"/>
        </w:rPr>
        <w:t>СанПиН</w:t>
      </w:r>
      <w:proofErr w:type="spellEnd"/>
      <w:r>
        <w:rPr>
          <w:rFonts w:eastAsia="Times New Roman"/>
          <w:sz w:val="28"/>
        </w:rPr>
        <w:t xml:space="preserve"> 2.4.2.2821-10).</w:t>
      </w:r>
    </w:p>
    <w:p w:rsidR="00321868" w:rsidRDefault="00321868" w:rsidP="00321868">
      <w:pPr>
        <w:spacing w:line="326" w:lineRule="exact"/>
        <w:rPr>
          <w:rFonts w:eastAsia="Times New Roman"/>
        </w:rPr>
      </w:pPr>
    </w:p>
    <w:p w:rsidR="00321868" w:rsidRDefault="00321868" w:rsidP="00321868">
      <w:pPr>
        <w:numPr>
          <w:ilvl w:val="0"/>
          <w:numId w:val="18"/>
        </w:numPr>
        <w:tabs>
          <w:tab w:val="left" w:pos="3540"/>
        </w:tabs>
        <w:spacing w:line="0" w:lineRule="atLeast"/>
        <w:ind w:left="3540" w:hanging="29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Аудиторная нагрузка учащихся.</w:t>
      </w:r>
    </w:p>
    <w:p w:rsidR="00321868" w:rsidRDefault="00321868" w:rsidP="00321868">
      <w:pPr>
        <w:spacing w:line="8" w:lineRule="exact"/>
        <w:rPr>
          <w:rFonts w:eastAsia="Times New Roman"/>
        </w:rPr>
      </w:pPr>
    </w:p>
    <w:p w:rsidR="00321868" w:rsidRDefault="00321868" w:rsidP="00321868">
      <w:pPr>
        <w:spacing w:line="234" w:lineRule="auto"/>
        <w:ind w:left="420" w:right="42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3.1. Продолжительность урока (академический час) во 2–11-х классах составляет 45 минут.</w:t>
      </w:r>
    </w:p>
    <w:p w:rsidR="00321868" w:rsidRDefault="00321868" w:rsidP="00321868">
      <w:pPr>
        <w:spacing w:line="16" w:lineRule="exact"/>
        <w:rPr>
          <w:rFonts w:eastAsia="Times New Roman"/>
        </w:rPr>
      </w:pPr>
    </w:p>
    <w:p w:rsidR="00321868" w:rsidRDefault="00321868" w:rsidP="00321868">
      <w:pPr>
        <w:spacing w:line="237" w:lineRule="auto"/>
        <w:ind w:left="420" w:right="420" w:firstLine="708"/>
        <w:jc w:val="both"/>
        <w:rPr>
          <w:color w:val="22272F"/>
          <w:sz w:val="27"/>
        </w:rPr>
      </w:pPr>
      <w:r>
        <w:rPr>
          <w:rFonts w:eastAsia="Times New Roman"/>
          <w:sz w:val="28"/>
        </w:rPr>
        <w:t xml:space="preserve">3.2. Общий объем нагрузки и максимальный объем аудиторной нагрузки учащихся не должен превышать требований, установленных в </w:t>
      </w:r>
      <w:hyperlink r:id="rId7" w:anchor="/document/12183577/entry/1003" w:history="1">
        <w:r>
          <w:rPr>
            <w:rFonts w:eastAsia="Times New Roman"/>
            <w:sz w:val="28"/>
          </w:rPr>
          <w:t xml:space="preserve">таблице </w:t>
        </w:r>
      </w:hyperlink>
      <w:r>
        <w:rPr>
          <w:rFonts w:eastAsia="Times New Roman"/>
          <w:sz w:val="28"/>
        </w:rPr>
        <w:t>1</w:t>
      </w:r>
      <w:r>
        <w:rPr>
          <w:color w:val="22272F"/>
          <w:sz w:val="27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360"/>
        <w:gridCol w:w="2360"/>
        <w:gridCol w:w="2380"/>
        <w:gridCol w:w="3100"/>
      </w:tblGrid>
      <w:tr w:rsidR="00321868" w:rsidTr="009D1B42">
        <w:trPr>
          <w:trHeight w:val="322"/>
        </w:trPr>
        <w:tc>
          <w:tcPr>
            <w:tcW w:w="2360" w:type="dxa"/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380" w:type="dxa"/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100" w:type="dxa"/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left="1460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Таблица 1</w:t>
            </w:r>
          </w:p>
        </w:tc>
      </w:tr>
      <w:tr w:rsidR="00321868" w:rsidTr="009D1B42">
        <w:trPr>
          <w:trHeight w:val="329"/>
        </w:trPr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321868" w:rsidTr="009D1B42">
        <w:trPr>
          <w:trHeight w:val="25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250" w:lineRule="exact"/>
              <w:ind w:left="80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Классы</w:t>
            </w:r>
          </w:p>
        </w:tc>
        <w:tc>
          <w:tcPr>
            <w:tcW w:w="47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250" w:lineRule="exac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Максимально допустимая аудиторная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250" w:lineRule="exact"/>
              <w:jc w:val="center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Максимально допустимый</w:t>
            </w:r>
          </w:p>
        </w:tc>
      </w:tr>
      <w:tr w:rsidR="00321868" w:rsidTr="009D1B42">
        <w:trPr>
          <w:trHeight w:val="315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47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315" w:lineRule="exact"/>
              <w:jc w:val="center"/>
              <w:rPr>
                <w:rFonts w:eastAsia="Times New Roman"/>
                <w:w w:val="99"/>
                <w:sz w:val="32"/>
                <w:vertAlign w:val="superscript"/>
              </w:rPr>
            </w:pPr>
            <w:r>
              <w:rPr>
                <w:rFonts w:eastAsia="Times New Roman"/>
                <w:w w:val="99"/>
                <w:sz w:val="24"/>
              </w:rPr>
              <w:t>недельная нагрузка (в академических часах)</w:t>
            </w:r>
            <w:r>
              <w:rPr>
                <w:rFonts w:eastAsia="Times New Roman"/>
                <w:w w:val="99"/>
                <w:sz w:val="32"/>
                <w:vertAlign w:val="superscript"/>
              </w:rPr>
              <w:t>1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недельный объем нагрузки</w:t>
            </w:r>
          </w:p>
        </w:tc>
      </w:tr>
      <w:tr w:rsidR="00321868" w:rsidTr="009D1B42">
        <w:trPr>
          <w:trHeight w:val="237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360" w:type="dxa"/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236" w:lineRule="exact"/>
              <w:jc w:val="center"/>
              <w:rPr>
                <w:rFonts w:eastAsia="Times New Roman"/>
                <w:w w:val="99"/>
                <w:sz w:val="24"/>
              </w:rPr>
            </w:pPr>
            <w:proofErr w:type="gramStart"/>
            <w:r>
              <w:rPr>
                <w:rFonts w:eastAsia="Times New Roman"/>
                <w:w w:val="99"/>
                <w:sz w:val="24"/>
              </w:rPr>
              <w:t>внеурочной деятельности (в</w:t>
            </w:r>
            <w:proofErr w:type="gramEnd"/>
          </w:p>
        </w:tc>
      </w:tr>
      <w:tr w:rsidR="00321868" w:rsidTr="009D1B42">
        <w:trPr>
          <w:trHeight w:val="327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327" w:lineRule="exact"/>
              <w:jc w:val="center"/>
              <w:rPr>
                <w:rFonts w:eastAsia="Times New Roman"/>
                <w:w w:val="98"/>
                <w:sz w:val="32"/>
                <w:vertAlign w:val="superscript"/>
              </w:rPr>
            </w:pPr>
            <w:r>
              <w:rPr>
                <w:rFonts w:eastAsia="Times New Roman"/>
                <w:w w:val="98"/>
                <w:sz w:val="24"/>
              </w:rPr>
              <w:t xml:space="preserve">академических </w:t>
            </w:r>
            <w:proofErr w:type="gramStart"/>
            <w:r>
              <w:rPr>
                <w:rFonts w:eastAsia="Times New Roman"/>
                <w:w w:val="98"/>
                <w:sz w:val="24"/>
              </w:rPr>
              <w:t>часах</w:t>
            </w:r>
            <w:proofErr w:type="gramEnd"/>
            <w:r>
              <w:rPr>
                <w:rFonts w:eastAsia="Times New Roman"/>
                <w:w w:val="98"/>
                <w:sz w:val="24"/>
              </w:rPr>
              <w:t>)</w:t>
            </w:r>
            <w:r>
              <w:rPr>
                <w:rFonts w:eastAsia="Times New Roman"/>
                <w:w w:val="98"/>
                <w:sz w:val="32"/>
                <w:vertAlign w:val="superscript"/>
              </w:rPr>
              <w:t>2</w:t>
            </w:r>
          </w:p>
        </w:tc>
      </w:tr>
      <w:tr w:rsidR="00321868" w:rsidTr="009D1B42">
        <w:trPr>
          <w:trHeight w:val="275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274" w:lineRule="exac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при 6-ти дневной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274" w:lineRule="exac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при 5-ти дневной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274" w:lineRule="exact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Независимо от</w:t>
            </w:r>
          </w:p>
        </w:tc>
      </w:tr>
      <w:tr w:rsidR="00321868" w:rsidTr="009D1B42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jc w:val="center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неделе, не более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jc w:val="center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неделе, не более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jc w:val="center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продолжительности учебной</w:t>
            </w:r>
          </w:p>
        </w:tc>
      </w:tr>
      <w:tr w:rsidR="00321868" w:rsidTr="009D1B42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jc w:val="center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недели, не более</w:t>
            </w:r>
          </w:p>
        </w:tc>
      </w:tr>
      <w:tr w:rsidR="00321868" w:rsidTr="009D1B42">
        <w:trPr>
          <w:trHeight w:val="27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</w:tr>
    </w:tbl>
    <w:p w:rsidR="00321868" w:rsidRDefault="00EB1516" w:rsidP="00321868">
      <w:pPr>
        <w:spacing w:line="20" w:lineRule="exact"/>
        <w:rPr>
          <w:rFonts w:eastAsia="Times New Roman"/>
        </w:rPr>
      </w:pPr>
      <w:r w:rsidRPr="00EB1516">
        <w:rPr>
          <w:rFonts w:eastAsia="Times New Roman"/>
          <w:noProof/>
          <w:sz w:val="2"/>
        </w:rPr>
        <w:pict>
          <v:line id="Line 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-100.7pt" to="117.3pt,-1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" strokecolor="white" strokeweight=".84pt"/>
        </w:pict>
      </w:r>
      <w:r w:rsidRPr="00EB1516">
        <w:rPr>
          <w:rFonts w:eastAsia="Times New Roman"/>
          <w:noProof/>
          <w:sz w:val="2"/>
        </w:rPr>
        <w:pict>
          <v:line id="Line 9" o:spid="_x0000_s1030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05pt,-100.7pt" to="353.55pt,-1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ET/EwIAACk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" strokecolor="white" strokeweight=".84pt"/>
        </w:pict>
      </w:r>
      <w:r w:rsidRPr="00EB1516">
        <w:rPr>
          <w:rFonts w:eastAsia="Times New Roman"/>
          <w:noProof/>
          <w:sz w:val="2"/>
        </w:rPr>
        <w:pict>
          <v:line id="Line 10" o:spid="_x0000_s1029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25pt,-100.7pt" to="509.35pt,-1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" strokecolor="white" strokeweight=".84pt"/>
        </w:pict>
      </w:r>
      <w:r w:rsidRPr="00EB1516">
        <w:rPr>
          <w:rFonts w:eastAsia="Times New Roman"/>
          <w:noProof/>
          <w:sz w:val="2"/>
        </w:rPr>
        <w:pict>
          <v:line id="Line 11" o:spid="_x0000_s1028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11.35pt" to="165.1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" strokeweight=".72pt"/>
        </w:pict>
      </w:r>
    </w:p>
    <w:p w:rsidR="00321868" w:rsidRDefault="00321868" w:rsidP="00321868">
      <w:pPr>
        <w:spacing w:line="321" w:lineRule="exact"/>
        <w:rPr>
          <w:rFonts w:eastAsia="Times New Roman"/>
        </w:rPr>
      </w:pPr>
    </w:p>
    <w:p w:rsidR="00321868" w:rsidRDefault="00321868" w:rsidP="00321868">
      <w:pPr>
        <w:numPr>
          <w:ilvl w:val="0"/>
          <w:numId w:val="19"/>
        </w:numPr>
        <w:tabs>
          <w:tab w:val="left" w:pos="581"/>
        </w:tabs>
        <w:spacing w:line="212" w:lineRule="auto"/>
        <w:ind w:left="420" w:right="420" w:firstLine="2"/>
        <w:jc w:val="both"/>
        <w:rPr>
          <w:rFonts w:eastAsia="Times New Roman"/>
          <w:sz w:val="32"/>
          <w:vertAlign w:val="superscript"/>
        </w:rPr>
      </w:pPr>
      <w:r>
        <w:rPr>
          <w:rFonts w:eastAsia="Times New Roman"/>
          <w:sz w:val="24"/>
        </w:rPr>
        <w:t>Максимально допустимая аудиторная недельная нагрузка включает обязательную часть учебного плана и часть учебного плана, формируемую участниками образовательных отношений.</w:t>
      </w:r>
    </w:p>
    <w:p w:rsidR="00321868" w:rsidRDefault="00321868" w:rsidP="00321868">
      <w:pPr>
        <w:spacing w:line="15" w:lineRule="exact"/>
        <w:rPr>
          <w:rFonts w:eastAsia="Times New Roman"/>
          <w:sz w:val="32"/>
          <w:vertAlign w:val="superscript"/>
        </w:rPr>
      </w:pPr>
    </w:p>
    <w:p w:rsidR="00321868" w:rsidRDefault="00321868" w:rsidP="00321868">
      <w:pPr>
        <w:numPr>
          <w:ilvl w:val="0"/>
          <w:numId w:val="19"/>
        </w:numPr>
        <w:tabs>
          <w:tab w:val="left" w:pos="583"/>
        </w:tabs>
        <w:spacing w:line="219" w:lineRule="auto"/>
        <w:ind w:left="420" w:right="420" w:firstLine="2"/>
        <w:jc w:val="both"/>
        <w:rPr>
          <w:rFonts w:eastAsia="Times New Roman"/>
          <w:sz w:val="32"/>
          <w:vertAlign w:val="superscript"/>
        </w:rPr>
      </w:pPr>
      <w:r>
        <w:rPr>
          <w:rFonts w:eastAsia="Times New Roman"/>
          <w:sz w:val="24"/>
        </w:rPr>
        <w:t>Часы внеурочной деятельности могут быть реализованы как в течение учебной недели, так и в период каникул, в выходные и нерабочие праздничные дни. Внеурочная деятельность организуется на добровольной основе в соответствии с выбором участников образовательных отношений.</w:t>
      </w:r>
    </w:p>
    <w:p w:rsidR="00321868" w:rsidRDefault="00321868" w:rsidP="00321868">
      <w:pPr>
        <w:spacing w:line="5" w:lineRule="exact"/>
        <w:rPr>
          <w:rFonts w:eastAsia="Times New Roman"/>
        </w:rPr>
      </w:pPr>
    </w:p>
    <w:tbl>
      <w:tblPr>
        <w:tblW w:w="1020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0"/>
        <w:gridCol w:w="1260"/>
        <w:gridCol w:w="2360"/>
        <w:gridCol w:w="2380"/>
        <w:gridCol w:w="3080"/>
        <w:gridCol w:w="20"/>
      </w:tblGrid>
      <w:tr w:rsidR="00321868" w:rsidTr="00321868">
        <w:trPr>
          <w:trHeight w:val="40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321868" w:rsidRDefault="00EB1516" w:rsidP="009D1B42">
            <w:pPr>
              <w:spacing w:line="0" w:lineRule="atLeast"/>
              <w:rPr>
                <w:rFonts w:eastAsia="Times New Roman"/>
                <w:sz w:val="3"/>
              </w:rPr>
            </w:pPr>
            <w:bookmarkStart w:id="2" w:name="page4"/>
            <w:bookmarkEnd w:id="2"/>
            <w:r w:rsidRPr="00EB1516">
              <w:rPr>
                <w:noProof/>
              </w:rPr>
              <w:pict>
                <v:rect id="Rectangle 12" o:spid="_x0000_s1027" style="position:absolute;margin-left:573.2pt;margin-top:56.6pt;width:1pt;height:1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" fillcolor="black" strokecolor="white">
                  <w10:wrap anchorx="page" anchory="page"/>
                </v:rect>
              </w:pic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right="1000"/>
              <w:jc w:val="right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1</w:t>
            </w:r>
          </w:p>
        </w:tc>
        <w:tc>
          <w:tcPr>
            <w:tcW w:w="23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jc w:val="center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-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right="96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21</w:t>
            </w:r>
          </w:p>
        </w:tc>
        <w:tc>
          <w:tcPr>
            <w:tcW w:w="3080" w:type="dxa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right="130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</w:t>
            </w: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3"/>
              </w:rPr>
            </w:pPr>
          </w:p>
        </w:tc>
      </w:tr>
      <w:tr w:rsidR="00321868" w:rsidTr="00321868">
        <w:trPr>
          <w:trHeight w:val="257"/>
        </w:trPr>
        <w:tc>
          <w:tcPr>
            <w:tcW w:w="1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080" w:type="dxa"/>
            <w:vMerge/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</w:rPr>
            </w:pPr>
          </w:p>
        </w:tc>
      </w:tr>
      <w:tr w:rsidR="00321868" w:rsidTr="00321868">
        <w:trPr>
          <w:trHeight w:val="2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</w:tr>
      <w:tr w:rsidR="00321868" w:rsidTr="00321868">
        <w:trPr>
          <w:trHeight w:val="277"/>
        </w:trPr>
        <w:tc>
          <w:tcPr>
            <w:tcW w:w="1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left="4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- 4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jc w:val="center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26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right="96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23</w:t>
            </w:r>
          </w:p>
        </w:tc>
        <w:tc>
          <w:tcPr>
            <w:tcW w:w="3080" w:type="dxa"/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right="130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321868" w:rsidTr="00321868">
        <w:trPr>
          <w:trHeight w:val="2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</w:tr>
      <w:tr w:rsidR="00321868" w:rsidTr="00321868">
        <w:trPr>
          <w:trHeight w:val="275"/>
        </w:trPr>
        <w:tc>
          <w:tcPr>
            <w:tcW w:w="1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right="1000"/>
              <w:jc w:val="right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5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jc w:val="center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32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right="96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29</w:t>
            </w:r>
          </w:p>
        </w:tc>
        <w:tc>
          <w:tcPr>
            <w:tcW w:w="3080" w:type="dxa"/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right="130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321868" w:rsidTr="00321868">
        <w:trPr>
          <w:trHeight w:val="27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</w:tr>
      <w:tr w:rsidR="00321868" w:rsidTr="00321868">
        <w:trPr>
          <w:trHeight w:val="275"/>
        </w:trPr>
        <w:tc>
          <w:tcPr>
            <w:tcW w:w="1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274" w:lineRule="exact"/>
              <w:ind w:right="1000"/>
              <w:jc w:val="right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6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274" w:lineRule="exact"/>
              <w:jc w:val="center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33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274" w:lineRule="exact"/>
              <w:ind w:right="96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30</w:t>
            </w:r>
          </w:p>
        </w:tc>
        <w:tc>
          <w:tcPr>
            <w:tcW w:w="3080" w:type="dxa"/>
            <w:shd w:val="clear" w:color="auto" w:fill="auto"/>
            <w:vAlign w:val="bottom"/>
          </w:tcPr>
          <w:p w:rsidR="00321868" w:rsidRDefault="00321868" w:rsidP="009D1B42">
            <w:pPr>
              <w:spacing w:line="274" w:lineRule="exact"/>
              <w:ind w:right="130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321868" w:rsidTr="00321868">
        <w:trPr>
          <w:trHeight w:val="2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</w:tr>
      <w:tr w:rsidR="00321868" w:rsidTr="00321868">
        <w:trPr>
          <w:trHeight w:val="277"/>
        </w:trPr>
        <w:tc>
          <w:tcPr>
            <w:tcW w:w="1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right="1000"/>
              <w:jc w:val="right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7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jc w:val="center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35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right="96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32</w:t>
            </w:r>
          </w:p>
        </w:tc>
        <w:tc>
          <w:tcPr>
            <w:tcW w:w="3080" w:type="dxa"/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right="130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321868" w:rsidTr="00321868">
        <w:trPr>
          <w:trHeight w:val="2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</w:tr>
      <w:tr w:rsidR="00321868" w:rsidTr="00321868">
        <w:trPr>
          <w:trHeight w:val="277"/>
        </w:trPr>
        <w:tc>
          <w:tcPr>
            <w:tcW w:w="1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left="4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- 9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jc w:val="center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36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right="96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33</w:t>
            </w:r>
          </w:p>
        </w:tc>
        <w:tc>
          <w:tcPr>
            <w:tcW w:w="3080" w:type="dxa"/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ind w:right="130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321868" w:rsidTr="00321868">
        <w:trPr>
          <w:trHeight w:val="2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</w:tr>
      <w:tr w:rsidR="00321868" w:rsidTr="00321868">
        <w:trPr>
          <w:trHeight w:val="275"/>
        </w:trPr>
        <w:tc>
          <w:tcPr>
            <w:tcW w:w="1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274" w:lineRule="exact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274" w:lineRule="exact"/>
              <w:ind w:left="4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- 11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274" w:lineRule="exact"/>
              <w:jc w:val="center"/>
              <w:rPr>
                <w:rFonts w:eastAsia="Times New Roman"/>
                <w:w w:val="99"/>
                <w:sz w:val="24"/>
              </w:rPr>
            </w:pPr>
            <w:r>
              <w:rPr>
                <w:rFonts w:eastAsia="Times New Roman"/>
                <w:w w:val="99"/>
                <w:sz w:val="24"/>
              </w:rPr>
              <w:t>37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274" w:lineRule="exact"/>
              <w:ind w:right="96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34</w:t>
            </w:r>
          </w:p>
        </w:tc>
        <w:tc>
          <w:tcPr>
            <w:tcW w:w="3080" w:type="dxa"/>
            <w:shd w:val="clear" w:color="auto" w:fill="auto"/>
            <w:vAlign w:val="bottom"/>
          </w:tcPr>
          <w:p w:rsidR="00321868" w:rsidRDefault="00321868" w:rsidP="009D1B42">
            <w:pPr>
              <w:spacing w:line="274" w:lineRule="exact"/>
              <w:ind w:right="130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321868" w:rsidTr="00321868">
        <w:trPr>
          <w:trHeight w:val="27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21868" w:rsidRDefault="00321868" w:rsidP="009D1B42">
            <w:pPr>
              <w:spacing w:line="0" w:lineRule="atLeast"/>
              <w:rPr>
                <w:rFonts w:eastAsia="Times New Roman"/>
                <w:sz w:val="2"/>
              </w:rPr>
            </w:pPr>
          </w:p>
        </w:tc>
      </w:tr>
    </w:tbl>
    <w:p w:rsidR="00321868" w:rsidRDefault="00321868" w:rsidP="00321868">
      <w:pPr>
        <w:spacing w:line="328" w:lineRule="exact"/>
        <w:rPr>
          <w:rFonts w:eastAsia="Times New Roman"/>
        </w:rPr>
      </w:pPr>
    </w:p>
    <w:p w:rsidR="00321868" w:rsidRDefault="00321868" w:rsidP="00321868">
      <w:pPr>
        <w:spacing w:line="234" w:lineRule="auto"/>
        <w:ind w:left="420" w:right="420" w:firstLine="708"/>
        <w:rPr>
          <w:rFonts w:eastAsia="Times New Roman"/>
          <w:sz w:val="28"/>
        </w:rPr>
      </w:pPr>
      <w:r>
        <w:rPr>
          <w:rFonts w:eastAsia="Times New Roman"/>
          <w:sz w:val="28"/>
        </w:rPr>
        <w:lastRenderedPageBreak/>
        <w:t>3.3. Образовательная недельная нагрузка равномерно распределяется в течение учебной недели.</w:t>
      </w:r>
    </w:p>
    <w:p w:rsidR="00321868" w:rsidRDefault="00321868" w:rsidP="00321868">
      <w:pPr>
        <w:spacing w:line="319" w:lineRule="exact"/>
        <w:rPr>
          <w:rFonts w:eastAsia="Times New Roman"/>
        </w:rPr>
      </w:pPr>
    </w:p>
    <w:p w:rsidR="00321868" w:rsidRDefault="00321868" w:rsidP="00321868">
      <w:pPr>
        <w:numPr>
          <w:ilvl w:val="0"/>
          <w:numId w:val="20"/>
        </w:numPr>
        <w:tabs>
          <w:tab w:val="left" w:pos="3320"/>
        </w:tabs>
        <w:spacing w:line="0" w:lineRule="atLeast"/>
        <w:ind w:left="3320" w:hanging="289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Особенности обучения в 1-м классе.</w:t>
      </w:r>
    </w:p>
    <w:p w:rsidR="00321868" w:rsidRDefault="00321868" w:rsidP="00321868">
      <w:pPr>
        <w:spacing w:line="8" w:lineRule="exact"/>
        <w:rPr>
          <w:rFonts w:eastAsia="Times New Roman"/>
        </w:rPr>
      </w:pPr>
    </w:p>
    <w:p w:rsidR="00321868" w:rsidRDefault="00321868" w:rsidP="00321868">
      <w:pPr>
        <w:spacing w:line="234" w:lineRule="auto"/>
        <w:ind w:left="420" w:right="420" w:firstLine="708"/>
        <w:rPr>
          <w:rFonts w:eastAsia="Times New Roman"/>
          <w:color w:val="000000"/>
          <w:sz w:val="28"/>
        </w:rPr>
      </w:pPr>
      <w:r>
        <w:rPr>
          <w:rFonts w:eastAsia="Times New Roman"/>
          <w:color w:val="22272F"/>
          <w:sz w:val="28"/>
        </w:rPr>
        <w:t>4.1. У</w:t>
      </w:r>
      <w:r>
        <w:rPr>
          <w:rFonts w:eastAsia="Times New Roman"/>
          <w:color w:val="000000"/>
          <w:sz w:val="28"/>
        </w:rPr>
        <w:t>чебные занятия</w:t>
      </w:r>
      <w:r>
        <w:rPr>
          <w:rFonts w:eastAsia="Times New Roman"/>
          <w:color w:val="22272F"/>
          <w:sz w:val="28"/>
        </w:rPr>
        <w:t xml:space="preserve"> в 1-м классе </w:t>
      </w:r>
      <w:r>
        <w:rPr>
          <w:rFonts w:eastAsia="Times New Roman"/>
          <w:color w:val="000000"/>
          <w:sz w:val="28"/>
        </w:rPr>
        <w:t>проводятся по</w:t>
      </w:r>
      <w:r>
        <w:rPr>
          <w:rFonts w:eastAsia="Times New Roman"/>
          <w:color w:val="22272F"/>
          <w:sz w:val="28"/>
        </w:rPr>
        <w:t xml:space="preserve"> </w:t>
      </w:r>
      <w:r>
        <w:rPr>
          <w:rFonts w:eastAsia="Times New Roman"/>
          <w:color w:val="000000"/>
          <w:sz w:val="28"/>
        </w:rPr>
        <w:t>5-дневной учебной</w:t>
      </w:r>
      <w:r>
        <w:rPr>
          <w:rFonts w:eastAsia="Times New Roman"/>
          <w:color w:val="22272F"/>
          <w:sz w:val="28"/>
        </w:rPr>
        <w:t xml:space="preserve"> </w:t>
      </w:r>
      <w:r>
        <w:rPr>
          <w:rFonts w:eastAsia="Times New Roman"/>
          <w:color w:val="000000"/>
          <w:sz w:val="28"/>
        </w:rPr>
        <w:t>неделе и только в первую смену.</w:t>
      </w:r>
    </w:p>
    <w:p w:rsidR="00321868" w:rsidRDefault="00321868" w:rsidP="00321868">
      <w:pPr>
        <w:spacing w:line="16" w:lineRule="exact"/>
        <w:rPr>
          <w:rFonts w:eastAsia="Times New Roman"/>
        </w:rPr>
      </w:pPr>
    </w:p>
    <w:p w:rsidR="00321868" w:rsidRDefault="00321868" w:rsidP="00321868">
      <w:pPr>
        <w:spacing w:line="234" w:lineRule="auto"/>
        <w:ind w:left="420" w:right="420" w:firstLine="708"/>
        <w:rPr>
          <w:rFonts w:eastAsia="Times New Roman"/>
          <w:color w:val="000000"/>
          <w:sz w:val="28"/>
        </w:rPr>
      </w:pPr>
      <w:r>
        <w:rPr>
          <w:rFonts w:eastAsia="Times New Roman"/>
          <w:color w:val="22272F"/>
          <w:sz w:val="28"/>
        </w:rPr>
        <w:t xml:space="preserve">4.2. В 1-м классе </w:t>
      </w:r>
      <w:r>
        <w:rPr>
          <w:rFonts w:eastAsia="Times New Roman"/>
          <w:color w:val="000000"/>
          <w:sz w:val="28"/>
        </w:rPr>
        <w:t>используется</w:t>
      </w:r>
      <w:r>
        <w:rPr>
          <w:rFonts w:eastAsia="Times New Roman"/>
          <w:color w:val="22272F"/>
          <w:sz w:val="28"/>
        </w:rPr>
        <w:t xml:space="preserve"> </w:t>
      </w:r>
      <w:r>
        <w:rPr>
          <w:rFonts w:eastAsia="Times New Roman"/>
          <w:color w:val="000000"/>
          <w:sz w:val="28"/>
        </w:rPr>
        <w:t>«ступенчатый»</w:t>
      </w:r>
      <w:r>
        <w:rPr>
          <w:rFonts w:eastAsia="Times New Roman"/>
          <w:color w:val="22272F"/>
          <w:sz w:val="28"/>
        </w:rPr>
        <w:t xml:space="preserve"> </w:t>
      </w:r>
      <w:r>
        <w:rPr>
          <w:rFonts w:eastAsia="Times New Roman"/>
          <w:color w:val="000000"/>
          <w:sz w:val="28"/>
        </w:rPr>
        <w:t>режим обучения в</w:t>
      </w:r>
      <w:r>
        <w:rPr>
          <w:rFonts w:eastAsia="Times New Roman"/>
          <w:color w:val="22272F"/>
          <w:sz w:val="28"/>
        </w:rPr>
        <w:t xml:space="preserve"> </w:t>
      </w:r>
      <w:r>
        <w:rPr>
          <w:rFonts w:eastAsia="Times New Roman"/>
          <w:color w:val="000000"/>
          <w:sz w:val="28"/>
        </w:rPr>
        <w:t>первом полугодии:</w:t>
      </w:r>
    </w:p>
    <w:p w:rsidR="00321868" w:rsidRDefault="00321868" w:rsidP="00321868">
      <w:pPr>
        <w:spacing w:line="4" w:lineRule="exact"/>
        <w:rPr>
          <w:rFonts w:eastAsia="Times New Roman"/>
        </w:rPr>
      </w:pPr>
    </w:p>
    <w:p w:rsidR="00321868" w:rsidRDefault="00321868" w:rsidP="00321868">
      <w:pPr>
        <w:numPr>
          <w:ilvl w:val="0"/>
          <w:numId w:val="21"/>
        </w:numPr>
        <w:tabs>
          <w:tab w:val="left" w:pos="1340"/>
        </w:tabs>
        <w:spacing w:line="0" w:lineRule="atLeast"/>
        <w:ind w:left="1340" w:hanging="210"/>
        <w:rPr>
          <w:rFonts w:eastAsia="Times New Roman"/>
          <w:sz w:val="28"/>
        </w:rPr>
      </w:pPr>
      <w:proofErr w:type="gramStart"/>
      <w:r>
        <w:rPr>
          <w:rFonts w:eastAsia="Times New Roman"/>
          <w:sz w:val="28"/>
        </w:rPr>
        <w:t>сентябре</w:t>
      </w:r>
      <w:proofErr w:type="gramEnd"/>
      <w:r>
        <w:rPr>
          <w:rFonts w:eastAsia="Times New Roman"/>
          <w:sz w:val="28"/>
        </w:rPr>
        <w:t>, октябре - по 3 урока в день по 35 минут каждый;</w:t>
      </w:r>
    </w:p>
    <w:p w:rsidR="00321868" w:rsidRDefault="00321868" w:rsidP="00321868">
      <w:pPr>
        <w:spacing w:line="13" w:lineRule="exact"/>
        <w:rPr>
          <w:rFonts w:eastAsia="Times New Roman"/>
          <w:sz w:val="28"/>
        </w:rPr>
      </w:pPr>
    </w:p>
    <w:p w:rsidR="00321868" w:rsidRDefault="00321868" w:rsidP="00321868">
      <w:pPr>
        <w:numPr>
          <w:ilvl w:val="0"/>
          <w:numId w:val="21"/>
        </w:numPr>
        <w:tabs>
          <w:tab w:val="left" w:pos="1342"/>
        </w:tabs>
        <w:spacing w:line="246" w:lineRule="auto"/>
        <w:ind w:left="1140" w:right="2120" w:hanging="10"/>
        <w:rPr>
          <w:rFonts w:eastAsia="Times New Roman"/>
          <w:sz w:val="27"/>
        </w:rPr>
      </w:pPr>
      <w:proofErr w:type="gramStart"/>
      <w:r>
        <w:rPr>
          <w:rFonts w:eastAsia="Times New Roman"/>
          <w:sz w:val="27"/>
        </w:rPr>
        <w:t>ноябре-декабре</w:t>
      </w:r>
      <w:proofErr w:type="gramEnd"/>
      <w:r>
        <w:rPr>
          <w:rFonts w:eastAsia="Times New Roman"/>
          <w:sz w:val="27"/>
        </w:rPr>
        <w:t xml:space="preserve"> - по 4 урока в день по 35 минут каждый; январь - май - по 4 урока в день по 45 минут каждый.</w:t>
      </w:r>
    </w:p>
    <w:p w:rsidR="00321868" w:rsidRDefault="00321868" w:rsidP="00321868">
      <w:pPr>
        <w:spacing w:line="0" w:lineRule="atLeast"/>
        <w:ind w:left="1140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В  середине  учебного  дня  могут  предусматриваться  </w:t>
      </w:r>
      <w:proofErr w:type="gramStart"/>
      <w:r>
        <w:rPr>
          <w:rFonts w:eastAsia="Times New Roman"/>
          <w:sz w:val="28"/>
        </w:rPr>
        <w:t>динамические</w:t>
      </w:r>
      <w:proofErr w:type="gramEnd"/>
    </w:p>
    <w:p w:rsidR="00321868" w:rsidRDefault="00321868" w:rsidP="00321868">
      <w:pPr>
        <w:spacing w:line="0" w:lineRule="atLeast"/>
        <w:ind w:left="420"/>
        <w:rPr>
          <w:rFonts w:eastAsia="Times New Roman"/>
          <w:sz w:val="28"/>
        </w:rPr>
      </w:pPr>
      <w:r>
        <w:rPr>
          <w:rFonts w:eastAsia="Times New Roman"/>
          <w:sz w:val="28"/>
        </w:rPr>
        <w:t>паузы продолжительностью не менее 40 минут</w:t>
      </w:r>
    </w:p>
    <w:p w:rsidR="00321868" w:rsidRDefault="00321868" w:rsidP="00321868">
      <w:pPr>
        <w:spacing w:line="239" w:lineRule="auto"/>
        <w:ind w:left="1140"/>
        <w:rPr>
          <w:rFonts w:eastAsia="Times New Roman"/>
          <w:sz w:val="28"/>
        </w:rPr>
      </w:pPr>
      <w:r>
        <w:rPr>
          <w:rFonts w:eastAsia="Times New Roman"/>
          <w:sz w:val="28"/>
        </w:rPr>
        <w:t>4.3. Обучение проводится без балльного оценивания занятий учащихся</w:t>
      </w:r>
    </w:p>
    <w:p w:rsidR="00321868" w:rsidRDefault="00321868" w:rsidP="00321868">
      <w:pPr>
        <w:spacing w:line="0" w:lineRule="atLeast"/>
        <w:ind w:left="420"/>
        <w:rPr>
          <w:rFonts w:eastAsia="Times New Roman"/>
          <w:sz w:val="28"/>
        </w:rPr>
      </w:pPr>
      <w:r>
        <w:rPr>
          <w:rFonts w:eastAsia="Times New Roman"/>
          <w:sz w:val="28"/>
        </w:rPr>
        <w:t>и домашних заданий.</w:t>
      </w:r>
    </w:p>
    <w:p w:rsidR="00321868" w:rsidRDefault="00321868" w:rsidP="00321868">
      <w:pPr>
        <w:spacing w:line="328" w:lineRule="exact"/>
        <w:rPr>
          <w:rFonts w:eastAsia="Times New Roman"/>
        </w:rPr>
      </w:pPr>
    </w:p>
    <w:p w:rsidR="00321868" w:rsidRDefault="00321868" w:rsidP="00321868">
      <w:pPr>
        <w:numPr>
          <w:ilvl w:val="0"/>
          <w:numId w:val="22"/>
        </w:numPr>
        <w:tabs>
          <w:tab w:val="left" w:pos="3540"/>
        </w:tabs>
        <w:spacing w:line="0" w:lineRule="atLeast"/>
        <w:ind w:left="3540" w:hanging="273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Режим питания учащихся.</w:t>
      </w:r>
    </w:p>
    <w:p w:rsidR="00321868" w:rsidRDefault="00321868" w:rsidP="00321868">
      <w:pPr>
        <w:spacing w:line="9" w:lineRule="exact"/>
        <w:rPr>
          <w:rFonts w:eastAsia="Times New Roman"/>
        </w:rPr>
      </w:pPr>
    </w:p>
    <w:p w:rsidR="00321868" w:rsidRDefault="00321868" w:rsidP="00321868">
      <w:pPr>
        <w:spacing w:line="234" w:lineRule="auto"/>
        <w:ind w:left="420" w:right="420" w:firstLine="708"/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5.1. Отпуск горячего питания учащимся осуществляется по классам на переменах, </w:t>
      </w:r>
      <w:proofErr w:type="gramStart"/>
      <w:r>
        <w:rPr>
          <w:rFonts w:eastAsia="Times New Roman"/>
          <w:sz w:val="28"/>
        </w:rPr>
        <w:t>согласно</w:t>
      </w:r>
      <w:proofErr w:type="gramEnd"/>
      <w:r>
        <w:rPr>
          <w:rFonts w:eastAsia="Times New Roman"/>
          <w:sz w:val="28"/>
        </w:rPr>
        <w:t xml:space="preserve"> установленного графика.</w:t>
      </w:r>
    </w:p>
    <w:p w:rsidR="00321868" w:rsidRDefault="00321868" w:rsidP="00321868">
      <w:pPr>
        <w:spacing w:line="15" w:lineRule="exact"/>
        <w:rPr>
          <w:rFonts w:eastAsia="Times New Roman"/>
        </w:rPr>
      </w:pPr>
    </w:p>
    <w:p w:rsidR="00321868" w:rsidRDefault="00321868" w:rsidP="00321868">
      <w:pPr>
        <w:spacing w:line="234" w:lineRule="auto"/>
        <w:ind w:left="420" w:right="420" w:firstLine="708"/>
        <w:rPr>
          <w:rFonts w:eastAsia="Times New Roman"/>
          <w:sz w:val="28"/>
        </w:rPr>
      </w:pPr>
      <w:r>
        <w:rPr>
          <w:rFonts w:eastAsia="Times New Roman"/>
          <w:sz w:val="28"/>
        </w:rPr>
        <w:t>5.2. Организацию питания учащихся в Учреждении осуществляет сторонняя организация по договору.</w:t>
      </w:r>
    </w:p>
    <w:p w:rsidR="00321868" w:rsidRDefault="00321868" w:rsidP="00321868">
      <w:pPr>
        <w:spacing w:line="18" w:lineRule="exact"/>
        <w:rPr>
          <w:rFonts w:eastAsia="Times New Roman"/>
        </w:rPr>
      </w:pPr>
    </w:p>
    <w:p w:rsidR="00321868" w:rsidRDefault="00321868" w:rsidP="00321868">
      <w:pPr>
        <w:spacing w:line="234" w:lineRule="auto"/>
        <w:ind w:left="420" w:right="420" w:firstLine="708"/>
        <w:rPr>
          <w:rFonts w:eastAsia="Times New Roman"/>
          <w:sz w:val="28"/>
        </w:rPr>
      </w:pPr>
      <w:r>
        <w:rPr>
          <w:rFonts w:eastAsia="Times New Roman"/>
          <w:sz w:val="28"/>
        </w:rPr>
        <w:t>5.3. Для организации питания выделяется столовая, а также помещение для хранения и приготовления пищи.</w:t>
      </w:r>
    </w:p>
    <w:p w:rsidR="00321868" w:rsidRDefault="00321868" w:rsidP="00321868">
      <w:pPr>
        <w:spacing w:line="328" w:lineRule="exact"/>
        <w:rPr>
          <w:rFonts w:eastAsia="Times New Roman"/>
        </w:rPr>
      </w:pPr>
    </w:p>
    <w:p w:rsidR="00321868" w:rsidRDefault="00321868" w:rsidP="00321868">
      <w:pPr>
        <w:numPr>
          <w:ilvl w:val="0"/>
          <w:numId w:val="23"/>
        </w:numPr>
        <w:tabs>
          <w:tab w:val="left" w:pos="3200"/>
        </w:tabs>
        <w:spacing w:line="0" w:lineRule="atLeast"/>
        <w:ind w:left="3200" w:hanging="284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Режим каникулярного времени.</w:t>
      </w:r>
    </w:p>
    <w:p w:rsidR="00321868" w:rsidRDefault="00321868" w:rsidP="00321868">
      <w:pPr>
        <w:spacing w:line="8" w:lineRule="exact"/>
        <w:rPr>
          <w:rFonts w:eastAsia="Times New Roman"/>
        </w:rPr>
      </w:pPr>
    </w:p>
    <w:p w:rsidR="00321868" w:rsidRDefault="00321868" w:rsidP="00321868">
      <w:pPr>
        <w:spacing w:line="234" w:lineRule="auto"/>
        <w:ind w:left="420" w:right="460" w:firstLine="708"/>
        <w:rPr>
          <w:rFonts w:eastAsia="Times New Roman"/>
          <w:sz w:val="28"/>
        </w:rPr>
      </w:pPr>
      <w:r>
        <w:rPr>
          <w:rFonts w:eastAsia="Times New Roman"/>
          <w:sz w:val="28"/>
        </w:rPr>
        <w:t>6.1. Продолжительность каникул в течение учебного года составляет не менее 30 календарных дней.</w:t>
      </w:r>
    </w:p>
    <w:p w:rsidR="00321868" w:rsidRDefault="00321868" w:rsidP="00321868">
      <w:pPr>
        <w:spacing w:line="2" w:lineRule="exact"/>
        <w:rPr>
          <w:rFonts w:eastAsia="Times New Roman"/>
        </w:rPr>
      </w:pPr>
    </w:p>
    <w:p w:rsidR="00321868" w:rsidRDefault="00321868" w:rsidP="00321868">
      <w:pPr>
        <w:spacing w:line="0" w:lineRule="atLeast"/>
        <w:ind w:left="1140"/>
        <w:rPr>
          <w:rFonts w:eastAsia="Times New Roman"/>
          <w:sz w:val="28"/>
        </w:rPr>
      </w:pPr>
      <w:r>
        <w:rPr>
          <w:rFonts w:eastAsia="Times New Roman"/>
          <w:sz w:val="28"/>
        </w:rPr>
        <w:t>6.2. Продолжительность летних каникул составляет не менее 8 недель.</w:t>
      </w:r>
    </w:p>
    <w:p w:rsidR="00321868" w:rsidRDefault="00321868" w:rsidP="00321868">
      <w:pPr>
        <w:spacing w:line="16" w:lineRule="exact"/>
        <w:rPr>
          <w:rFonts w:eastAsia="Times New Roman"/>
        </w:rPr>
      </w:pPr>
    </w:p>
    <w:p w:rsidR="00321868" w:rsidRDefault="00321868" w:rsidP="00321868">
      <w:pPr>
        <w:spacing w:line="236" w:lineRule="auto"/>
        <w:ind w:left="420" w:right="42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6.3. Учащимся 1-го класса предоставляются дополнительные недельные каникулы в середине третьей четверти при традиционном режиме обучения.</w:t>
      </w:r>
    </w:p>
    <w:p w:rsidR="00321868" w:rsidRDefault="00321868" w:rsidP="00321868">
      <w:pPr>
        <w:spacing w:line="16" w:lineRule="exact"/>
        <w:rPr>
          <w:rFonts w:eastAsia="Times New Roman"/>
        </w:rPr>
      </w:pPr>
    </w:p>
    <w:p w:rsidR="00321868" w:rsidRDefault="00321868" w:rsidP="00321868">
      <w:pPr>
        <w:spacing w:line="234" w:lineRule="auto"/>
        <w:ind w:left="420" w:right="420" w:firstLine="708"/>
        <w:rPr>
          <w:rFonts w:eastAsia="Times New Roman"/>
          <w:sz w:val="28"/>
        </w:rPr>
      </w:pPr>
    </w:p>
    <w:p w:rsidR="00321868" w:rsidRDefault="00321868" w:rsidP="00321868">
      <w:pPr>
        <w:spacing w:line="331" w:lineRule="exact"/>
        <w:rPr>
          <w:rFonts w:eastAsia="Times New Roman"/>
        </w:rPr>
      </w:pPr>
    </w:p>
    <w:p w:rsidR="00321868" w:rsidRDefault="00321868" w:rsidP="00321868">
      <w:pPr>
        <w:spacing w:line="331" w:lineRule="exact"/>
        <w:rPr>
          <w:rFonts w:eastAsia="Times New Roman"/>
        </w:rPr>
      </w:pPr>
    </w:p>
    <w:p w:rsidR="00321868" w:rsidRDefault="00321868" w:rsidP="00321868">
      <w:pPr>
        <w:numPr>
          <w:ilvl w:val="0"/>
          <w:numId w:val="24"/>
        </w:numPr>
        <w:tabs>
          <w:tab w:val="left" w:pos="3100"/>
        </w:tabs>
        <w:spacing w:line="0" w:lineRule="atLeast"/>
        <w:ind w:left="3100" w:hanging="273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Режим внеурочной деятельности.</w:t>
      </w:r>
    </w:p>
    <w:p w:rsidR="00321868" w:rsidRDefault="00321868" w:rsidP="00321868">
      <w:pPr>
        <w:spacing w:line="0" w:lineRule="atLeast"/>
        <w:ind w:left="9660"/>
        <w:sectPr w:rsidR="00321868">
          <w:pgSz w:w="11900" w:h="16838"/>
          <w:pgMar w:top="1112" w:right="426" w:bottom="896" w:left="1280" w:header="0" w:footer="0" w:gutter="0"/>
          <w:cols w:space="0" w:equalWidth="0">
            <w:col w:w="10200"/>
          </w:cols>
          <w:docGrid w:linePitch="360"/>
        </w:sectPr>
      </w:pPr>
    </w:p>
    <w:p w:rsidR="00321868" w:rsidRDefault="00321868" w:rsidP="00321868">
      <w:pPr>
        <w:spacing w:line="235" w:lineRule="auto"/>
        <w:ind w:left="260" w:firstLine="708"/>
        <w:jc w:val="both"/>
        <w:rPr>
          <w:rFonts w:eastAsia="Times New Roman"/>
          <w:sz w:val="28"/>
        </w:rPr>
      </w:pPr>
      <w:bookmarkStart w:id="3" w:name="page5"/>
      <w:bookmarkEnd w:id="3"/>
      <w:r>
        <w:rPr>
          <w:rFonts w:eastAsia="Times New Roman"/>
          <w:sz w:val="28"/>
        </w:rPr>
        <w:lastRenderedPageBreak/>
        <w:t>7.1. Режим внеурочной деятельности регламентируется расписанием работы кружков, секций, детских общественных объединений.</w:t>
      </w:r>
    </w:p>
    <w:p w:rsidR="00321868" w:rsidRDefault="00321868" w:rsidP="00321868">
      <w:pPr>
        <w:spacing w:line="15" w:lineRule="exact"/>
        <w:rPr>
          <w:rFonts w:eastAsia="Times New Roman"/>
        </w:rPr>
      </w:pPr>
    </w:p>
    <w:p w:rsidR="00321868" w:rsidRDefault="00321868" w:rsidP="00321868">
      <w:pPr>
        <w:spacing w:line="238" w:lineRule="auto"/>
        <w:ind w:left="26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7.2.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 Выход за пределы Учреждения разрешается только после издания соответствующего приказа директора Учреждения. Ответственность за жизнь и здоровье учащихся при проведении подобных мероприятий несет учитель, который назначен приказом директора.</w:t>
      </w:r>
    </w:p>
    <w:p w:rsidR="00321868" w:rsidRDefault="00321868" w:rsidP="00321868">
      <w:pPr>
        <w:spacing w:line="19" w:lineRule="exact"/>
        <w:rPr>
          <w:rFonts w:eastAsia="Times New Roman"/>
        </w:rPr>
      </w:pPr>
    </w:p>
    <w:p w:rsidR="00321868" w:rsidRDefault="00321868" w:rsidP="00321868">
      <w:pPr>
        <w:spacing w:line="236" w:lineRule="auto"/>
        <w:ind w:left="26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7.3. Факультативные, групповые, индивидуальные занятия, занятия объединений дополнительного образования начинаются не ранее, чем через 45 минут после окончания уроков.</w:t>
      </w:r>
    </w:p>
    <w:p w:rsidR="00321868" w:rsidRDefault="00321868" w:rsidP="00321868">
      <w:pPr>
        <w:spacing w:line="15" w:lineRule="exact"/>
        <w:rPr>
          <w:rFonts w:eastAsia="Times New Roman"/>
        </w:rPr>
      </w:pPr>
    </w:p>
    <w:p w:rsidR="00321868" w:rsidRDefault="00321868" w:rsidP="00321868">
      <w:pPr>
        <w:spacing w:line="237" w:lineRule="auto"/>
        <w:ind w:left="26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7.4.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321868" w:rsidRDefault="00321868" w:rsidP="00321868">
      <w:pPr>
        <w:spacing w:line="327" w:lineRule="exact"/>
        <w:rPr>
          <w:rFonts w:eastAsia="Times New Roman"/>
        </w:rPr>
      </w:pPr>
    </w:p>
    <w:p w:rsidR="00321868" w:rsidRDefault="00321868" w:rsidP="00321868">
      <w:pPr>
        <w:numPr>
          <w:ilvl w:val="0"/>
          <w:numId w:val="25"/>
        </w:numPr>
        <w:tabs>
          <w:tab w:val="left" w:pos="2760"/>
        </w:tabs>
        <w:spacing w:line="0" w:lineRule="atLeast"/>
        <w:ind w:left="2760" w:hanging="277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Режим трудовых занятий учащихся.</w:t>
      </w:r>
    </w:p>
    <w:p w:rsidR="00321868" w:rsidRDefault="00321868" w:rsidP="00321868">
      <w:pPr>
        <w:spacing w:line="8" w:lineRule="exact"/>
        <w:rPr>
          <w:rFonts w:eastAsia="Times New Roman"/>
        </w:rPr>
      </w:pPr>
    </w:p>
    <w:p w:rsidR="00321868" w:rsidRDefault="00321868" w:rsidP="00321868">
      <w:pPr>
        <w:spacing w:line="236" w:lineRule="auto"/>
        <w:ind w:left="26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8.1. Привлечение учащихся без их согласия и несовершеннолетних учащихся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321868" w:rsidRDefault="00321868" w:rsidP="00321868">
      <w:pPr>
        <w:spacing w:line="17" w:lineRule="exact"/>
        <w:rPr>
          <w:rFonts w:eastAsia="Times New Roman"/>
        </w:rPr>
      </w:pPr>
    </w:p>
    <w:p w:rsidR="00321868" w:rsidRDefault="00321868" w:rsidP="00321868">
      <w:pPr>
        <w:spacing w:line="237" w:lineRule="auto"/>
        <w:ind w:left="260" w:firstLine="708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8.2. С согласия учащихся и родителей (законных представителей) несовершеннолетних учащихся осуществляется организация летней трудовой практики, продолжительность которой устанавливается решением совета родителей, совета учащихся и педагогического совета Учреждения.</w:t>
      </w:r>
    </w:p>
    <w:p w:rsidR="00321868" w:rsidRDefault="00321868" w:rsidP="00321868">
      <w:pPr>
        <w:spacing w:line="328" w:lineRule="exact"/>
        <w:rPr>
          <w:rFonts w:eastAsia="Times New Roman"/>
        </w:rPr>
      </w:pPr>
    </w:p>
    <w:p w:rsidR="00321868" w:rsidRDefault="00321868" w:rsidP="00321868">
      <w:pPr>
        <w:numPr>
          <w:ilvl w:val="0"/>
          <w:numId w:val="26"/>
        </w:numPr>
        <w:tabs>
          <w:tab w:val="left" w:pos="3340"/>
        </w:tabs>
        <w:spacing w:line="0" w:lineRule="atLeast"/>
        <w:ind w:left="3340" w:hanging="274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Заключительные положения.</w:t>
      </w:r>
    </w:p>
    <w:p w:rsidR="00321868" w:rsidRDefault="00321868" w:rsidP="00321868">
      <w:pPr>
        <w:spacing w:line="11" w:lineRule="exact"/>
        <w:rPr>
          <w:rFonts w:eastAsia="Times New Roman"/>
        </w:rPr>
      </w:pPr>
    </w:p>
    <w:p w:rsidR="00321868" w:rsidRDefault="00321868" w:rsidP="00321868">
      <w:pPr>
        <w:spacing w:line="234" w:lineRule="auto"/>
        <w:ind w:left="260" w:firstLine="708"/>
        <w:rPr>
          <w:rFonts w:eastAsia="Times New Roman"/>
          <w:sz w:val="28"/>
        </w:rPr>
      </w:pPr>
      <w:r>
        <w:rPr>
          <w:rFonts w:eastAsia="Times New Roman"/>
          <w:sz w:val="28"/>
        </w:rPr>
        <w:t>9.1. Настоящее Положение вступает в действие с момента его утверждения директором Учреждения.</w:t>
      </w:r>
    </w:p>
    <w:p w:rsidR="00321868" w:rsidRDefault="00321868" w:rsidP="00321868">
      <w:pPr>
        <w:spacing w:line="15" w:lineRule="exact"/>
        <w:rPr>
          <w:rFonts w:eastAsia="Times New Roman"/>
        </w:rPr>
      </w:pPr>
    </w:p>
    <w:p w:rsidR="00321868" w:rsidRDefault="00321868" w:rsidP="00321868">
      <w:pPr>
        <w:spacing w:line="234" w:lineRule="auto"/>
        <w:ind w:left="260" w:firstLine="708"/>
        <w:rPr>
          <w:rFonts w:eastAsia="Times New Roman"/>
          <w:sz w:val="28"/>
        </w:rPr>
      </w:pPr>
      <w:r>
        <w:rPr>
          <w:rFonts w:eastAsia="Times New Roman"/>
          <w:sz w:val="28"/>
        </w:rPr>
        <w:t>9.2. Изменения и дополнения в настоящее Положение могут быть внесены в связи с изменениями действующего законодательства.</w:t>
      </w:r>
    </w:p>
    <w:p w:rsidR="00321868" w:rsidRDefault="00321868" w:rsidP="00321868">
      <w:pPr>
        <w:spacing w:line="15" w:lineRule="exact"/>
        <w:rPr>
          <w:rFonts w:eastAsia="Times New Roman"/>
        </w:rPr>
      </w:pPr>
    </w:p>
    <w:p w:rsidR="00321868" w:rsidRDefault="00321868" w:rsidP="00321868">
      <w:pPr>
        <w:spacing w:line="234" w:lineRule="auto"/>
        <w:ind w:left="260" w:firstLine="708"/>
        <w:rPr>
          <w:rFonts w:eastAsia="Times New Roman"/>
          <w:sz w:val="28"/>
        </w:rPr>
      </w:pPr>
      <w:r>
        <w:rPr>
          <w:rFonts w:eastAsia="Times New Roman"/>
          <w:sz w:val="28"/>
        </w:rPr>
        <w:t>9.3. Лица, виновные в нарушении норм настоящего Положения, несут ответственность в соответствии с действующим законодательством.</w:t>
      </w: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  <w:bookmarkStart w:id="4" w:name="page6"/>
      <w:bookmarkStart w:id="5" w:name="_GoBack"/>
      <w:bookmarkEnd w:id="4"/>
      <w:bookmarkEnd w:id="5"/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321868" w:rsidRDefault="00321868" w:rsidP="00321868">
      <w:pPr>
        <w:spacing w:line="200" w:lineRule="exact"/>
        <w:rPr>
          <w:rFonts w:eastAsia="Times New Roman"/>
        </w:rPr>
      </w:pPr>
    </w:p>
    <w:p w:rsidR="00F717D4" w:rsidRDefault="00F717D4" w:rsidP="00321868">
      <w:pPr>
        <w:tabs>
          <w:tab w:val="left" w:pos="3860"/>
        </w:tabs>
        <w:jc w:val="both"/>
        <w:rPr>
          <w:sz w:val="20"/>
          <w:szCs w:val="20"/>
        </w:rPr>
      </w:pPr>
    </w:p>
    <w:sectPr w:rsidR="00F717D4" w:rsidSect="00965E53">
      <w:pgSz w:w="11900" w:h="16838"/>
      <w:pgMar w:top="993" w:right="846" w:bottom="896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1B71E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9E2A9E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545E14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15F007C"/>
    <w:lvl w:ilvl="0" w:tplc="FFFFFFFF">
      <w:start w:val="1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BD062C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2200854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4DB127F8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0216231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F16E9E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190CDE6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66EF438C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140E0F76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3352255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99"/>
    <w:multiLevelType w:val="hybridMultilevel"/>
    <w:tmpl w:val="7E7A9056"/>
    <w:lvl w:ilvl="0" w:tplc="AD16D540">
      <w:start w:val="7"/>
      <w:numFmt w:val="decimal"/>
      <w:lvlText w:val="%1."/>
      <w:lvlJc w:val="left"/>
    </w:lvl>
    <w:lvl w:ilvl="1" w:tplc="988E1A42">
      <w:numFmt w:val="decimal"/>
      <w:lvlText w:val=""/>
      <w:lvlJc w:val="left"/>
    </w:lvl>
    <w:lvl w:ilvl="2" w:tplc="B5E48FFA">
      <w:numFmt w:val="decimal"/>
      <w:lvlText w:val=""/>
      <w:lvlJc w:val="left"/>
    </w:lvl>
    <w:lvl w:ilvl="3" w:tplc="D854A282">
      <w:numFmt w:val="decimal"/>
      <w:lvlText w:val=""/>
      <w:lvlJc w:val="left"/>
    </w:lvl>
    <w:lvl w:ilvl="4" w:tplc="C038C6BA">
      <w:numFmt w:val="decimal"/>
      <w:lvlText w:val=""/>
      <w:lvlJc w:val="left"/>
    </w:lvl>
    <w:lvl w:ilvl="5" w:tplc="853813FE">
      <w:numFmt w:val="decimal"/>
      <w:lvlText w:val=""/>
      <w:lvlJc w:val="left"/>
    </w:lvl>
    <w:lvl w:ilvl="6" w:tplc="5374F620">
      <w:numFmt w:val="decimal"/>
      <w:lvlText w:val=""/>
      <w:lvlJc w:val="left"/>
    </w:lvl>
    <w:lvl w:ilvl="7" w:tplc="EFB6DF92">
      <w:numFmt w:val="decimal"/>
      <w:lvlText w:val=""/>
      <w:lvlJc w:val="left"/>
    </w:lvl>
    <w:lvl w:ilvl="8" w:tplc="688E897A">
      <w:numFmt w:val="decimal"/>
      <w:lvlText w:val=""/>
      <w:lvlJc w:val="left"/>
    </w:lvl>
  </w:abstractNum>
  <w:abstractNum w:abstractNumId="14">
    <w:nsid w:val="00000124"/>
    <w:multiLevelType w:val="hybridMultilevel"/>
    <w:tmpl w:val="91EA24E2"/>
    <w:lvl w:ilvl="0" w:tplc="406CD970">
      <w:start w:val="8"/>
      <w:numFmt w:val="decimal"/>
      <w:lvlText w:val="%1."/>
      <w:lvlJc w:val="left"/>
    </w:lvl>
    <w:lvl w:ilvl="1" w:tplc="4558CEF2">
      <w:numFmt w:val="decimal"/>
      <w:lvlText w:val=""/>
      <w:lvlJc w:val="left"/>
    </w:lvl>
    <w:lvl w:ilvl="2" w:tplc="D00E3E1A">
      <w:numFmt w:val="decimal"/>
      <w:lvlText w:val=""/>
      <w:lvlJc w:val="left"/>
    </w:lvl>
    <w:lvl w:ilvl="3" w:tplc="B5E81E2C">
      <w:numFmt w:val="decimal"/>
      <w:lvlText w:val=""/>
      <w:lvlJc w:val="left"/>
    </w:lvl>
    <w:lvl w:ilvl="4" w:tplc="CCC4F244">
      <w:numFmt w:val="decimal"/>
      <w:lvlText w:val=""/>
      <w:lvlJc w:val="left"/>
    </w:lvl>
    <w:lvl w:ilvl="5" w:tplc="B8ECD4E6">
      <w:numFmt w:val="decimal"/>
      <w:lvlText w:val=""/>
      <w:lvlJc w:val="left"/>
    </w:lvl>
    <w:lvl w:ilvl="6" w:tplc="143814F6">
      <w:numFmt w:val="decimal"/>
      <w:lvlText w:val=""/>
      <w:lvlJc w:val="left"/>
    </w:lvl>
    <w:lvl w:ilvl="7" w:tplc="72AA7A30">
      <w:numFmt w:val="decimal"/>
      <w:lvlText w:val=""/>
      <w:lvlJc w:val="left"/>
    </w:lvl>
    <w:lvl w:ilvl="8" w:tplc="10525A82">
      <w:numFmt w:val="decimal"/>
      <w:lvlText w:val=""/>
      <w:lvlJc w:val="left"/>
    </w:lvl>
  </w:abstractNum>
  <w:abstractNum w:abstractNumId="15">
    <w:nsid w:val="000001EB"/>
    <w:multiLevelType w:val="hybridMultilevel"/>
    <w:tmpl w:val="3D46035A"/>
    <w:lvl w:ilvl="0" w:tplc="D6AAE8CC">
      <w:start w:val="1"/>
      <w:numFmt w:val="bullet"/>
      <w:lvlText w:val="в"/>
      <w:lvlJc w:val="left"/>
    </w:lvl>
    <w:lvl w:ilvl="1" w:tplc="83E45E94">
      <w:start w:val="1"/>
      <w:numFmt w:val="bullet"/>
      <w:lvlText w:val="В"/>
      <w:lvlJc w:val="left"/>
    </w:lvl>
    <w:lvl w:ilvl="2" w:tplc="E916B66C">
      <w:numFmt w:val="decimal"/>
      <w:lvlText w:val=""/>
      <w:lvlJc w:val="left"/>
    </w:lvl>
    <w:lvl w:ilvl="3" w:tplc="C3367682">
      <w:numFmt w:val="decimal"/>
      <w:lvlText w:val=""/>
      <w:lvlJc w:val="left"/>
    </w:lvl>
    <w:lvl w:ilvl="4" w:tplc="B86226C0">
      <w:numFmt w:val="decimal"/>
      <w:lvlText w:val=""/>
      <w:lvlJc w:val="left"/>
    </w:lvl>
    <w:lvl w:ilvl="5" w:tplc="E81AB5F4">
      <w:numFmt w:val="decimal"/>
      <w:lvlText w:val=""/>
      <w:lvlJc w:val="left"/>
    </w:lvl>
    <w:lvl w:ilvl="6" w:tplc="0A8E45D2">
      <w:numFmt w:val="decimal"/>
      <w:lvlText w:val=""/>
      <w:lvlJc w:val="left"/>
    </w:lvl>
    <w:lvl w:ilvl="7" w:tplc="1AA24380">
      <w:numFmt w:val="decimal"/>
      <w:lvlText w:val=""/>
      <w:lvlJc w:val="left"/>
    </w:lvl>
    <w:lvl w:ilvl="8" w:tplc="0D0AB66C">
      <w:numFmt w:val="decimal"/>
      <w:lvlText w:val=""/>
      <w:lvlJc w:val="left"/>
    </w:lvl>
  </w:abstractNum>
  <w:abstractNum w:abstractNumId="16">
    <w:nsid w:val="00000BB3"/>
    <w:multiLevelType w:val="hybridMultilevel"/>
    <w:tmpl w:val="E14E0E24"/>
    <w:lvl w:ilvl="0" w:tplc="E62CB46E">
      <w:start w:val="10"/>
      <w:numFmt w:val="decimal"/>
      <w:lvlText w:val="%1"/>
      <w:lvlJc w:val="left"/>
    </w:lvl>
    <w:lvl w:ilvl="1" w:tplc="986AB094">
      <w:numFmt w:val="decimal"/>
      <w:lvlText w:val=""/>
      <w:lvlJc w:val="left"/>
    </w:lvl>
    <w:lvl w:ilvl="2" w:tplc="B19E7D66">
      <w:numFmt w:val="decimal"/>
      <w:lvlText w:val=""/>
      <w:lvlJc w:val="left"/>
    </w:lvl>
    <w:lvl w:ilvl="3" w:tplc="1D06E4B0">
      <w:numFmt w:val="decimal"/>
      <w:lvlText w:val=""/>
      <w:lvlJc w:val="left"/>
    </w:lvl>
    <w:lvl w:ilvl="4" w:tplc="F9F6EDE6">
      <w:numFmt w:val="decimal"/>
      <w:lvlText w:val=""/>
      <w:lvlJc w:val="left"/>
    </w:lvl>
    <w:lvl w:ilvl="5" w:tplc="2A0EB9D6">
      <w:numFmt w:val="decimal"/>
      <w:lvlText w:val=""/>
      <w:lvlJc w:val="left"/>
    </w:lvl>
    <w:lvl w:ilvl="6" w:tplc="D2046D6A">
      <w:numFmt w:val="decimal"/>
      <w:lvlText w:val=""/>
      <w:lvlJc w:val="left"/>
    </w:lvl>
    <w:lvl w:ilvl="7" w:tplc="155E3CA6">
      <w:numFmt w:val="decimal"/>
      <w:lvlText w:val=""/>
      <w:lvlJc w:val="left"/>
    </w:lvl>
    <w:lvl w:ilvl="8" w:tplc="1974C6DE">
      <w:numFmt w:val="decimal"/>
      <w:lvlText w:val=""/>
      <w:lvlJc w:val="left"/>
    </w:lvl>
  </w:abstractNum>
  <w:abstractNum w:abstractNumId="17">
    <w:nsid w:val="00000F3E"/>
    <w:multiLevelType w:val="hybridMultilevel"/>
    <w:tmpl w:val="6BD8AF94"/>
    <w:lvl w:ilvl="0" w:tplc="4A24B64A">
      <w:start w:val="6"/>
      <w:numFmt w:val="decimal"/>
      <w:lvlText w:val="%1."/>
      <w:lvlJc w:val="left"/>
    </w:lvl>
    <w:lvl w:ilvl="1" w:tplc="D9C27B2E">
      <w:numFmt w:val="decimal"/>
      <w:lvlText w:val=""/>
      <w:lvlJc w:val="left"/>
    </w:lvl>
    <w:lvl w:ilvl="2" w:tplc="0C86E700">
      <w:numFmt w:val="decimal"/>
      <w:lvlText w:val=""/>
      <w:lvlJc w:val="left"/>
    </w:lvl>
    <w:lvl w:ilvl="3" w:tplc="B268D8A8">
      <w:numFmt w:val="decimal"/>
      <w:lvlText w:val=""/>
      <w:lvlJc w:val="left"/>
    </w:lvl>
    <w:lvl w:ilvl="4" w:tplc="4306AE1E">
      <w:numFmt w:val="decimal"/>
      <w:lvlText w:val=""/>
      <w:lvlJc w:val="left"/>
    </w:lvl>
    <w:lvl w:ilvl="5" w:tplc="2E66652C">
      <w:numFmt w:val="decimal"/>
      <w:lvlText w:val=""/>
      <w:lvlJc w:val="left"/>
    </w:lvl>
    <w:lvl w:ilvl="6" w:tplc="CB7E5782">
      <w:numFmt w:val="decimal"/>
      <w:lvlText w:val=""/>
      <w:lvlJc w:val="left"/>
    </w:lvl>
    <w:lvl w:ilvl="7" w:tplc="8E4C8550">
      <w:numFmt w:val="decimal"/>
      <w:lvlText w:val=""/>
      <w:lvlJc w:val="left"/>
    </w:lvl>
    <w:lvl w:ilvl="8" w:tplc="F7D2DECA">
      <w:numFmt w:val="decimal"/>
      <w:lvlText w:val=""/>
      <w:lvlJc w:val="left"/>
    </w:lvl>
  </w:abstractNum>
  <w:abstractNum w:abstractNumId="18">
    <w:nsid w:val="000012DB"/>
    <w:multiLevelType w:val="hybridMultilevel"/>
    <w:tmpl w:val="2B62BAC2"/>
    <w:lvl w:ilvl="0" w:tplc="3AA40EB8">
      <w:start w:val="1"/>
      <w:numFmt w:val="decimal"/>
      <w:lvlText w:val="%1"/>
      <w:lvlJc w:val="left"/>
    </w:lvl>
    <w:lvl w:ilvl="1" w:tplc="E8A0F266">
      <w:numFmt w:val="decimal"/>
      <w:lvlText w:val=""/>
      <w:lvlJc w:val="left"/>
    </w:lvl>
    <w:lvl w:ilvl="2" w:tplc="E460E7CE">
      <w:numFmt w:val="decimal"/>
      <w:lvlText w:val=""/>
      <w:lvlJc w:val="left"/>
    </w:lvl>
    <w:lvl w:ilvl="3" w:tplc="6F52F9F2">
      <w:numFmt w:val="decimal"/>
      <w:lvlText w:val=""/>
      <w:lvlJc w:val="left"/>
    </w:lvl>
    <w:lvl w:ilvl="4" w:tplc="4C8E53D6">
      <w:numFmt w:val="decimal"/>
      <w:lvlText w:val=""/>
      <w:lvlJc w:val="left"/>
    </w:lvl>
    <w:lvl w:ilvl="5" w:tplc="C256EBAC">
      <w:numFmt w:val="decimal"/>
      <w:lvlText w:val=""/>
      <w:lvlJc w:val="left"/>
    </w:lvl>
    <w:lvl w:ilvl="6" w:tplc="D1A2E504">
      <w:numFmt w:val="decimal"/>
      <w:lvlText w:val=""/>
      <w:lvlJc w:val="left"/>
    </w:lvl>
    <w:lvl w:ilvl="7" w:tplc="6E46E452">
      <w:numFmt w:val="decimal"/>
      <w:lvlText w:val=""/>
      <w:lvlJc w:val="left"/>
    </w:lvl>
    <w:lvl w:ilvl="8" w:tplc="C9DA2714">
      <w:numFmt w:val="decimal"/>
      <w:lvlText w:val=""/>
      <w:lvlJc w:val="left"/>
    </w:lvl>
  </w:abstractNum>
  <w:abstractNum w:abstractNumId="19">
    <w:nsid w:val="0000153C"/>
    <w:multiLevelType w:val="hybridMultilevel"/>
    <w:tmpl w:val="AB6028EC"/>
    <w:lvl w:ilvl="0" w:tplc="621C2DD4">
      <w:start w:val="4"/>
      <w:numFmt w:val="decimal"/>
      <w:lvlText w:val="%1."/>
      <w:lvlJc w:val="left"/>
    </w:lvl>
    <w:lvl w:ilvl="1" w:tplc="61F0ADA4">
      <w:numFmt w:val="decimal"/>
      <w:lvlText w:val=""/>
      <w:lvlJc w:val="left"/>
    </w:lvl>
    <w:lvl w:ilvl="2" w:tplc="10EC69C2">
      <w:numFmt w:val="decimal"/>
      <w:lvlText w:val=""/>
      <w:lvlJc w:val="left"/>
    </w:lvl>
    <w:lvl w:ilvl="3" w:tplc="D3F62DF0">
      <w:numFmt w:val="decimal"/>
      <w:lvlText w:val=""/>
      <w:lvlJc w:val="left"/>
    </w:lvl>
    <w:lvl w:ilvl="4" w:tplc="D0D4D5EE">
      <w:numFmt w:val="decimal"/>
      <w:lvlText w:val=""/>
      <w:lvlJc w:val="left"/>
    </w:lvl>
    <w:lvl w:ilvl="5" w:tplc="94B088F8">
      <w:numFmt w:val="decimal"/>
      <w:lvlText w:val=""/>
      <w:lvlJc w:val="left"/>
    </w:lvl>
    <w:lvl w:ilvl="6" w:tplc="F5A666EA">
      <w:numFmt w:val="decimal"/>
      <w:lvlText w:val=""/>
      <w:lvlJc w:val="left"/>
    </w:lvl>
    <w:lvl w:ilvl="7" w:tplc="AA24CFF0">
      <w:numFmt w:val="decimal"/>
      <w:lvlText w:val=""/>
      <w:lvlJc w:val="left"/>
    </w:lvl>
    <w:lvl w:ilvl="8" w:tplc="B0B46ECA">
      <w:numFmt w:val="decimal"/>
      <w:lvlText w:val=""/>
      <w:lvlJc w:val="left"/>
    </w:lvl>
  </w:abstractNum>
  <w:abstractNum w:abstractNumId="20">
    <w:nsid w:val="000026E9"/>
    <w:multiLevelType w:val="hybridMultilevel"/>
    <w:tmpl w:val="7CD8E946"/>
    <w:lvl w:ilvl="0" w:tplc="C0563C54">
      <w:start w:val="2"/>
      <w:numFmt w:val="decimal"/>
      <w:lvlText w:val="%1."/>
      <w:lvlJc w:val="left"/>
    </w:lvl>
    <w:lvl w:ilvl="1" w:tplc="B27015D4">
      <w:numFmt w:val="decimal"/>
      <w:lvlText w:val=""/>
      <w:lvlJc w:val="left"/>
    </w:lvl>
    <w:lvl w:ilvl="2" w:tplc="A55AFEF6">
      <w:numFmt w:val="decimal"/>
      <w:lvlText w:val=""/>
      <w:lvlJc w:val="left"/>
    </w:lvl>
    <w:lvl w:ilvl="3" w:tplc="D12E7D38">
      <w:numFmt w:val="decimal"/>
      <w:lvlText w:val=""/>
      <w:lvlJc w:val="left"/>
    </w:lvl>
    <w:lvl w:ilvl="4" w:tplc="706A0DF4">
      <w:numFmt w:val="decimal"/>
      <w:lvlText w:val=""/>
      <w:lvlJc w:val="left"/>
    </w:lvl>
    <w:lvl w:ilvl="5" w:tplc="A5BA7F68">
      <w:numFmt w:val="decimal"/>
      <w:lvlText w:val=""/>
      <w:lvlJc w:val="left"/>
    </w:lvl>
    <w:lvl w:ilvl="6" w:tplc="609E11F4">
      <w:numFmt w:val="decimal"/>
      <w:lvlText w:val=""/>
      <w:lvlJc w:val="left"/>
    </w:lvl>
    <w:lvl w:ilvl="7" w:tplc="3B547990">
      <w:numFmt w:val="decimal"/>
      <w:lvlText w:val=""/>
      <w:lvlJc w:val="left"/>
    </w:lvl>
    <w:lvl w:ilvl="8" w:tplc="FCB8E052">
      <w:numFmt w:val="decimal"/>
      <w:lvlText w:val=""/>
      <w:lvlJc w:val="left"/>
    </w:lvl>
  </w:abstractNum>
  <w:abstractNum w:abstractNumId="21">
    <w:nsid w:val="00002EA6"/>
    <w:multiLevelType w:val="hybridMultilevel"/>
    <w:tmpl w:val="DF86CE60"/>
    <w:lvl w:ilvl="0" w:tplc="BE9E6B0A">
      <w:start w:val="3"/>
      <w:numFmt w:val="decimal"/>
      <w:lvlText w:val="%1."/>
      <w:lvlJc w:val="left"/>
    </w:lvl>
    <w:lvl w:ilvl="1" w:tplc="ED243C04">
      <w:numFmt w:val="decimal"/>
      <w:lvlText w:val=""/>
      <w:lvlJc w:val="left"/>
    </w:lvl>
    <w:lvl w:ilvl="2" w:tplc="F7285326">
      <w:numFmt w:val="decimal"/>
      <w:lvlText w:val=""/>
      <w:lvlJc w:val="left"/>
    </w:lvl>
    <w:lvl w:ilvl="3" w:tplc="3B548928">
      <w:numFmt w:val="decimal"/>
      <w:lvlText w:val=""/>
      <w:lvlJc w:val="left"/>
    </w:lvl>
    <w:lvl w:ilvl="4" w:tplc="3B8CB342">
      <w:numFmt w:val="decimal"/>
      <w:lvlText w:val=""/>
      <w:lvlJc w:val="left"/>
    </w:lvl>
    <w:lvl w:ilvl="5" w:tplc="5742E014">
      <w:numFmt w:val="decimal"/>
      <w:lvlText w:val=""/>
      <w:lvlJc w:val="left"/>
    </w:lvl>
    <w:lvl w:ilvl="6" w:tplc="FE4E9F6E">
      <w:numFmt w:val="decimal"/>
      <w:lvlText w:val=""/>
      <w:lvlJc w:val="left"/>
    </w:lvl>
    <w:lvl w:ilvl="7" w:tplc="AB50AF92">
      <w:numFmt w:val="decimal"/>
      <w:lvlText w:val=""/>
      <w:lvlJc w:val="left"/>
    </w:lvl>
    <w:lvl w:ilvl="8" w:tplc="1962464C">
      <w:numFmt w:val="decimal"/>
      <w:lvlText w:val=""/>
      <w:lvlJc w:val="left"/>
    </w:lvl>
  </w:abstractNum>
  <w:abstractNum w:abstractNumId="22">
    <w:nsid w:val="0000305E"/>
    <w:multiLevelType w:val="hybridMultilevel"/>
    <w:tmpl w:val="94A8571E"/>
    <w:lvl w:ilvl="0" w:tplc="9AB6D73A">
      <w:start w:val="9"/>
      <w:numFmt w:val="decimal"/>
      <w:lvlText w:val="%1."/>
      <w:lvlJc w:val="left"/>
    </w:lvl>
    <w:lvl w:ilvl="1" w:tplc="833C0C9A">
      <w:numFmt w:val="decimal"/>
      <w:lvlText w:val=""/>
      <w:lvlJc w:val="left"/>
    </w:lvl>
    <w:lvl w:ilvl="2" w:tplc="D18EB86E">
      <w:numFmt w:val="decimal"/>
      <w:lvlText w:val=""/>
      <w:lvlJc w:val="left"/>
    </w:lvl>
    <w:lvl w:ilvl="3" w:tplc="F712191C">
      <w:numFmt w:val="decimal"/>
      <w:lvlText w:val=""/>
      <w:lvlJc w:val="left"/>
    </w:lvl>
    <w:lvl w:ilvl="4" w:tplc="A622F302">
      <w:numFmt w:val="decimal"/>
      <w:lvlText w:val=""/>
      <w:lvlJc w:val="left"/>
    </w:lvl>
    <w:lvl w:ilvl="5" w:tplc="4D0660CC">
      <w:numFmt w:val="decimal"/>
      <w:lvlText w:val=""/>
      <w:lvlJc w:val="left"/>
    </w:lvl>
    <w:lvl w:ilvl="6" w:tplc="F6D62262">
      <w:numFmt w:val="decimal"/>
      <w:lvlText w:val=""/>
      <w:lvlJc w:val="left"/>
    </w:lvl>
    <w:lvl w:ilvl="7" w:tplc="545E2154">
      <w:numFmt w:val="decimal"/>
      <w:lvlText w:val=""/>
      <w:lvlJc w:val="left"/>
    </w:lvl>
    <w:lvl w:ilvl="8" w:tplc="18BC46CA">
      <w:numFmt w:val="decimal"/>
      <w:lvlText w:val=""/>
      <w:lvlJc w:val="left"/>
    </w:lvl>
  </w:abstractNum>
  <w:abstractNum w:abstractNumId="23">
    <w:nsid w:val="0000390C"/>
    <w:multiLevelType w:val="hybridMultilevel"/>
    <w:tmpl w:val="698A3BA4"/>
    <w:lvl w:ilvl="0" w:tplc="677A3AFE">
      <w:start w:val="5"/>
      <w:numFmt w:val="decimal"/>
      <w:lvlText w:val="%1."/>
      <w:lvlJc w:val="left"/>
    </w:lvl>
    <w:lvl w:ilvl="1" w:tplc="96F601B0">
      <w:numFmt w:val="decimal"/>
      <w:lvlText w:val=""/>
      <w:lvlJc w:val="left"/>
    </w:lvl>
    <w:lvl w:ilvl="2" w:tplc="242283F4">
      <w:numFmt w:val="decimal"/>
      <w:lvlText w:val=""/>
      <w:lvlJc w:val="left"/>
    </w:lvl>
    <w:lvl w:ilvl="3" w:tplc="A6FA39A0">
      <w:numFmt w:val="decimal"/>
      <w:lvlText w:val=""/>
      <w:lvlJc w:val="left"/>
    </w:lvl>
    <w:lvl w:ilvl="4" w:tplc="349CD034">
      <w:numFmt w:val="decimal"/>
      <w:lvlText w:val=""/>
      <w:lvlJc w:val="left"/>
    </w:lvl>
    <w:lvl w:ilvl="5" w:tplc="E592D440">
      <w:numFmt w:val="decimal"/>
      <w:lvlText w:val=""/>
      <w:lvlJc w:val="left"/>
    </w:lvl>
    <w:lvl w:ilvl="6" w:tplc="11764F0C">
      <w:numFmt w:val="decimal"/>
      <w:lvlText w:val=""/>
      <w:lvlJc w:val="left"/>
    </w:lvl>
    <w:lvl w:ilvl="7" w:tplc="13260C32">
      <w:numFmt w:val="decimal"/>
      <w:lvlText w:val=""/>
      <w:lvlJc w:val="left"/>
    </w:lvl>
    <w:lvl w:ilvl="8" w:tplc="2AFC5E70">
      <w:numFmt w:val="decimal"/>
      <w:lvlText w:val=""/>
      <w:lvlJc w:val="left"/>
    </w:lvl>
  </w:abstractNum>
  <w:abstractNum w:abstractNumId="24">
    <w:nsid w:val="000041BB"/>
    <w:multiLevelType w:val="hybridMultilevel"/>
    <w:tmpl w:val="219EF474"/>
    <w:lvl w:ilvl="0" w:tplc="C7E66DF6">
      <w:start w:val="1"/>
      <w:numFmt w:val="decimal"/>
      <w:lvlText w:val="%1."/>
      <w:lvlJc w:val="left"/>
    </w:lvl>
    <w:lvl w:ilvl="1" w:tplc="F5DC86A4">
      <w:numFmt w:val="decimal"/>
      <w:lvlText w:val=""/>
      <w:lvlJc w:val="left"/>
    </w:lvl>
    <w:lvl w:ilvl="2" w:tplc="D8DCFD70">
      <w:numFmt w:val="decimal"/>
      <w:lvlText w:val=""/>
      <w:lvlJc w:val="left"/>
    </w:lvl>
    <w:lvl w:ilvl="3" w:tplc="46F6DC64">
      <w:numFmt w:val="decimal"/>
      <w:lvlText w:val=""/>
      <w:lvlJc w:val="left"/>
    </w:lvl>
    <w:lvl w:ilvl="4" w:tplc="90F235AA">
      <w:numFmt w:val="decimal"/>
      <w:lvlText w:val=""/>
      <w:lvlJc w:val="left"/>
    </w:lvl>
    <w:lvl w:ilvl="5" w:tplc="24D45852">
      <w:numFmt w:val="decimal"/>
      <w:lvlText w:val=""/>
      <w:lvlJc w:val="left"/>
    </w:lvl>
    <w:lvl w:ilvl="6" w:tplc="D9541BF6">
      <w:numFmt w:val="decimal"/>
      <w:lvlText w:val=""/>
      <w:lvlJc w:val="left"/>
    </w:lvl>
    <w:lvl w:ilvl="7" w:tplc="12303AA6">
      <w:numFmt w:val="decimal"/>
      <w:lvlText w:val=""/>
      <w:lvlJc w:val="left"/>
    </w:lvl>
    <w:lvl w:ilvl="8" w:tplc="5594604A">
      <w:numFmt w:val="decimal"/>
      <w:lvlText w:val=""/>
      <w:lvlJc w:val="left"/>
    </w:lvl>
  </w:abstractNum>
  <w:abstractNum w:abstractNumId="25">
    <w:nsid w:val="00007E87"/>
    <w:multiLevelType w:val="hybridMultilevel"/>
    <w:tmpl w:val="A40E1C8E"/>
    <w:lvl w:ilvl="0" w:tplc="B9627302">
      <w:start w:val="1"/>
      <w:numFmt w:val="bullet"/>
      <w:lvlText w:val="в"/>
      <w:lvlJc w:val="left"/>
    </w:lvl>
    <w:lvl w:ilvl="1" w:tplc="9E58385A">
      <w:numFmt w:val="decimal"/>
      <w:lvlText w:val=""/>
      <w:lvlJc w:val="left"/>
    </w:lvl>
    <w:lvl w:ilvl="2" w:tplc="5FEC5282">
      <w:numFmt w:val="decimal"/>
      <w:lvlText w:val=""/>
      <w:lvlJc w:val="left"/>
    </w:lvl>
    <w:lvl w:ilvl="3" w:tplc="944CAC42">
      <w:numFmt w:val="decimal"/>
      <w:lvlText w:val=""/>
      <w:lvlJc w:val="left"/>
    </w:lvl>
    <w:lvl w:ilvl="4" w:tplc="D496FB88">
      <w:numFmt w:val="decimal"/>
      <w:lvlText w:val=""/>
      <w:lvlJc w:val="left"/>
    </w:lvl>
    <w:lvl w:ilvl="5" w:tplc="2C6CA6F8">
      <w:numFmt w:val="decimal"/>
      <w:lvlText w:val=""/>
      <w:lvlJc w:val="left"/>
    </w:lvl>
    <w:lvl w:ilvl="6" w:tplc="0950C62A">
      <w:numFmt w:val="decimal"/>
      <w:lvlText w:val=""/>
      <w:lvlJc w:val="left"/>
    </w:lvl>
    <w:lvl w:ilvl="7" w:tplc="DE924538">
      <w:numFmt w:val="decimal"/>
      <w:lvlText w:val=""/>
      <w:lvlJc w:val="left"/>
    </w:lvl>
    <w:lvl w:ilvl="8" w:tplc="DC0898CC">
      <w:numFmt w:val="decimal"/>
      <w:lvlText w:val=""/>
      <w:lvlJc w:val="left"/>
    </w:lvl>
  </w:abstractNum>
  <w:num w:numId="1">
    <w:abstractNumId w:val="24"/>
  </w:num>
  <w:num w:numId="2">
    <w:abstractNumId w:val="20"/>
  </w:num>
  <w:num w:numId="3">
    <w:abstractNumId w:val="15"/>
  </w:num>
  <w:num w:numId="4">
    <w:abstractNumId w:val="16"/>
  </w:num>
  <w:num w:numId="5">
    <w:abstractNumId w:val="21"/>
  </w:num>
  <w:num w:numId="6">
    <w:abstractNumId w:val="18"/>
  </w:num>
  <w:num w:numId="7">
    <w:abstractNumId w:val="19"/>
  </w:num>
  <w:num w:numId="8">
    <w:abstractNumId w:val="25"/>
  </w:num>
  <w:num w:numId="9">
    <w:abstractNumId w:val="23"/>
  </w:num>
  <w:num w:numId="10">
    <w:abstractNumId w:val="17"/>
  </w:num>
  <w:num w:numId="11">
    <w:abstractNumId w:val="13"/>
  </w:num>
  <w:num w:numId="12">
    <w:abstractNumId w:val="14"/>
  </w:num>
  <w:num w:numId="13">
    <w:abstractNumId w:val="22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717D4"/>
    <w:rsid w:val="000D2846"/>
    <w:rsid w:val="00177854"/>
    <w:rsid w:val="00196C78"/>
    <w:rsid w:val="00245D2C"/>
    <w:rsid w:val="002F637D"/>
    <w:rsid w:val="00321868"/>
    <w:rsid w:val="003A6F92"/>
    <w:rsid w:val="0053104E"/>
    <w:rsid w:val="0054199F"/>
    <w:rsid w:val="005B67C3"/>
    <w:rsid w:val="005C6CC4"/>
    <w:rsid w:val="006F571D"/>
    <w:rsid w:val="00965E53"/>
    <w:rsid w:val="00987CB5"/>
    <w:rsid w:val="00BD42C1"/>
    <w:rsid w:val="00C10B31"/>
    <w:rsid w:val="00CB2C88"/>
    <w:rsid w:val="00CC01B6"/>
    <w:rsid w:val="00D31AAD"/>
    <w:rsid w:val="00DA251C"/>
    <w:rsid w:val="00E13EF6"/>
    <w:rsid w:val="00EB1516"/>
    <w:rsid w:val="00F71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Title"/>
    <w:basedOn w:val="a"/>
    <w:link w:val="a5"/>
    <w:qFormat/>
    <w:rsid w:val="000D2846"/>
    <w:pPr>
      <w:jc w:val="center"/>
    </w:pPr>
    <w:rPr>
      <w:rFonts w:eastAsia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0D2846"/>
    <w:rPr>
      <w:rFonts w:eastAsia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2F637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42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4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Title"/>
    <w:basedOn w:val="a"/>
    <w:link w:val="a5"/>
    <w:qFormat/>
    <w:rsid w:val="000D2846"/>
    <w:pPr>
      <w:jc w:val="center"/>
    </w:pPr>
    <w:rPr>
      <w:rFonts w:eastAsia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0D2846"/>
    <w:rPr>
      <w:rFonts w:eastAsia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2F63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1359</Words>
  <Characters>7750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Валишина</cp:lastModifiedBy>
  <cp:revision>3</cp:revision>
  <cp:lastPrinted>2024-12-05T05:53:00Z</cp:lastPrinted>
  <dcterms:created xsi:type="dcterms:W3CDTF">2024-12-05T05:53:00Z</dcterms:created>
  <dcterms:modified xsi:type="dcterms:W3CDTF">2024-12-05T09:47:00Z</dcterms:modified>
</cp:coreProperties>
</file>